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14DA0" w14:textId="77777777" w:rsidR="00EC1E87" w:rsidRPr="000B2794" w:rsidRDefault="001726F6" w:rsidP="000B2794">
      <w:pPr>
        <w:bidi/>
        <w:spacing w:after="0" w:line="20" w:lineRule="atLeast"/>
        <w:jc w:val="center"/>
        <w:rPr>
          <w:rFonts w:ascii="Traditional Arabic" w:hAnsi="Traditional Arabic" w:cs="Traditional Arabic"/>
          <w:sz w:val="36"/>
          <w:szCs w:val="36"/>
        </w:rPr>
      </w:pPr>
      <w:r w:rsidRPr="000B2794">
        <w:rPr>
          <w:rFonts w:ascii="Traditional Arabic" w:hAnsi="Traditional Arabic" w:cs="Traditional Arabic" w:hint="cs"/>
          <w:sz w:val="36"/>
          <w:szCs w:val="36"/>
          <w:rtl/>
        </w:rPr>
        <w:t xml:space="preserve">خطاب </w:t>
      </w:r>
      <w:r w:rsidR="005D37EB" w:rsidRPr="000B2794">
        <w:rPr>
          <w:rFonts w:ascii="Traditional Arabic" w:hAnsi="Traditional Arabic" w:cs="Traditional Arabic" w:hint="cs"/>
          <w:sz w:val="36"/>
          <w:szCs w:val="36"/>
          <w:rtl/>
        </w:rPr>
        <w:t>نهائ</w:t>
      </w:r>
      <w:r w:rsidRPr="000B2794">
        <w:rPr>
          <w:rFonts w:ascii="Traditional Arabic" w:hAnsi="Traditional Arabic" w:cs="Traditional Arabic" w:hint="cs"/>
          <w:sz w:val="36"/>
          <w:szCs w:val="36"/>
          <w:rtl/>
        </w:rPr>
        <w:t>ي</w:t>
      </w:r>
    </w:p>
    <w:p w14:paraId="3CCBB447" w14:textId="77777777" w:rsidR="00EC1E87" w:rsidRPr="000B2794" w:rsidRDefault="00EC1E87" w:rsidP="000B2794">
      <w:pPr>
        <w:bidi/>
        <w:spacing w:after="0" w:line="20" w:lineRule="atLeast"/>
        <w:jc w:val="center"/>
        <w:rPr>
          <w:rFonts w:ascii="Traditional Arabic" w:hAnsi="Traditional Arabic" w:cs="Traditional Arabic"/>
          <w:sz w:val="36"/>
          <w:szCs w:val="36"/>
        </w:rPr>
      </w:pPr>
      <w:r w:rsidRPr="000B2794">
        <w:rPr>
          <w:rFonts w:ascii="Traditional Arabic" w:hAnsi="Traditional Arabic" w:cs="Traditional Arabic"/>
          <w:sz w:val="36"/>
          <w:szCs w:val="36"/>
          <w:rtl/>
        </w:rPr>
        <w:t>ألقاه أمير المؤمنين سيدنا مرزا مسرور أحمد أيده الله تعالى بنصره العزيز</w:t>
      </w:r>
    </w:p>
    <w:p w14:paraId="6DCFCC03" w14:textId="5588BE81" w:rsidR="00143037" w:rsidRPr="000B2794" w:rsidRDefault="00EC1E87" w:rsidP="000B2794">
      <w:pPr>
        <w:bidi/>
        <w:spacing w:after="0" w:line="20" w:lineRule="atLeast"/>
        <w:jc w:val="center"/>
        <w:rPr>
          <w:rFonts w:ascii="Traditional Arabic" w:hAnsi="Traditional Arabic" w:cs="Traditional Arabic"/>
          <w:sz w:val="36"/>
          <w:szCs w:val="36"/>
          <w:rtl/>
        </w:rPr>
      </w:pPr>
      <w:r w:rsidRPr="000B2794">
        <w:rPr>
          <w:rFonts w:ascii="Traditional Arabic" w:hAnsi="Traditional Arabic" w:cs="Traditional Arabic"/>
          <w:sz w:val="36"/>
          <w:szCs w:val="36"/>
          <w:rtl/>
        </w:rPr>
        <w:t>الخليفة الخامس للمسيح الموعود والإمام المهدي</w:t>
      </w:r>
      <w:r w:rsidR="009C0A1D">
        <w:rPr>
          <w:rFonts w:ascii="Traditional Arabic" w:hAnsi="Traditional Arabic" w:cs="Traditional Arabic" w:hint="cs"/>
          <w:sz w:val="36"/>
          <w:szCs w:val="36"/>
          <w:rtl/>
        </w:rPr>
        <w:t xml:space="preserve"> </w:t>
      </w:r>
      <w:r w:rsidRPr="000B2794">
        <w:rPr>
          <w:rFonts w:ascii="Traditional Arabic" w:hAnsi="Traditional Arabic" w:cs="Traditional Arabic"/>
          <w:sz w:val="36"/>
          <w:szCs w:val="36"/>
        </w:rPr>
        <w:sym w:font="AGA Arabesque" w:char="F075"/>
      </w:r>
      <w:r w:rsidR="001726F6" w:rsidRPr="000B2794">
        <w:rPr>
          <w:rFonts w:ascii="Traditional Arabic" w:hAnsi="Traditional Arabic" w:cs="Traditional Arabic" w:hint="cs"/>
          <w:sz w:val="36"/>
          <w:szCs w:val="36"/>
          <w:rtl/>
        </w:rPr>
        <w:t>بمناسبة الجلسة السنوية للجماعة في بريطانيا</w:t>
      </w:r>
    </w:p>
    <w:p w14:paraId="57D28ADF" w14:textId="64D1EBAF" w:rsidR="00EC1E87" w:rsidRPr="000B2794" w:rsidRDefault="00EC1E87" w:rsidP="00EA17E9">
      <w:pPr>
        <w:bidi/>
        <w:spacing w:after="0" w:line="20" w:lineRule="atLeast"/>
        <w:jc w:val="center"/>
        <w:rPr>
          <w:rFonts w:ascii="Traditional Arabic" w:hAnsi="Traditional Arabic" w:cs="Traditional Arabic"/>
          <w:sz w:val="36"/>
          <w:szCs w:val="36"/>
        </w:rPr>
      </w:pPr>
      <w:r w:rsidRPr="000B2794">
        <w:rPr>
          <w:rFonts w:ascii="Traditional Arabic" w:hAnsi="Traditional Arabic" w:cs="Traditional Arabic"/>
          <w:sz w:val="36"/>
          <w:szCs w:val="36"/>
          <w:rtl/>
        </w:rPr>
        <w:t xml:space="preserve">بتاريخ </w:t>
      </w:r>
      <w:r w:rsidR="009C0A1D">
        <w:rPr>
          <w:rFonts w:ascii="Traditional Arabic" w:hAnsi="Traditional Arabic" w:cs="Traditional Arabic" w:hint="cs"/>
          <w:sz w:val="36"/>
          <w:szCs w:val="36"/>
          <w:rtl/>
          <w:lang w:val="en-US" w:bidi="ar-SY"/>
        </w:rPr>
        <w:t>26</w:t>
      </w:r>
      <w:r w:rsidRPr="000B2794">
        <w:rPr>
          <w:rFonts w:ascii="Traditional Arabic" w:hAnsi="Traditional Arabic" w:cs="Traditional Arabic"/>
          <w:sz w:val="36"/>
          <w:szCs w:val="36"/>
          <w:rtl/>
        </w:rPr>
        <w:t>/</w:t>
      </w:r>
      <w:r w:rsidR="0062499C" w:rsidRPr="000B2794">
        <w:rPr>
          <w:rFonts w:ascii="Traditional Arabic" w:hAnsi="Traditional Arabic" w:cs="Traditional Arabic" w:hint="cs"/>
          <w:sz w:val="36"/>
          <w:szCs w:val="36"/>
          <w:rtl/>
        </w:rPr>
        <w:t>0</w:t>
      </w:r>
      <w:r w:rsidR="00E37BC7" w:rsidRPr="000B2794">
        <w:rPr>
          <w:rFonts w:ascii="Traditional Arabic" w:hAnsi="Traditional Arabic" w:cs="Traditional Arabic" w:hint="cs"/>
          <w:sz w:val="36"/>
          <w:szCs w:val="36"/>
          <w:rtl/>
        </w:rPr>
        <w:t>7</w:t>
      </w:r>
      <w:r w:rsidRPr="000B2794">
        <w:rPr>
          <w:rFonts w:ascii="Traditional Arabic" w:hAnsi="Traditional Arabic" w:cs="Traditional Arabic"/>
          <w:sz w:val="36"/>
          <w:szCs w:val="36"/>
          <w:rtl/>
        </w:rPr>
        <w:t>/202</w:t>
      </w:r>
      <w:r w:rsidR="00747C67">
        <w:rPr>
          <w:rFonts w:ascii="Traditional Arabic" w:hAnsi="Traditional Arabic" w:cs="Traditional Arabic" w:hint="cs"/>
          <w:sz w:val="36"/>
          <w:szCs w:val="36"/>
          <w:rtl/>
        </w:rPr>
        <w:t>6</w:t>
      </w:r>
      <w:r w:rsidRPr="000B2794">
        <w:rPr>
          <w:rFonts w:ascii="Traditional Arabic" w:hAnsi="Traditional Arabic" w:cs="Traditional Arabic"/>
          <w:sz w:val="36"/>
          <w:szCs w:val="36"/>
          <w:rtl/>
        </w:rPr>
        <w:t>م</w:t>
      </w:r>
    </w:p>
    <w:p w14:paraId="4326698C" w14:textId="77777777" w:rsidR="00EC1E87" w:rsidRPr="000B2794" w:rsidRDefault="00EC1E87" w:rsidP="000B2794">
      <w:pPr>
        <w:bidi/>
        <w:spacing w:after="0" w:line="20" w:lineRule="atLeast"/>
        <w:jc w:val="center"/>
        <w:rPr>
          <w:rFonts w:ascii="Traditional Arabic" w:hAnsi="Traditional Arabic" w:cs="Traditional Arabic"/>
          <w:sz w:val="36"/>
          <w:szCs w:val="36"/>
        </w:rPr>
      </w:pPr>
      <w:r w:rsidRPr="000B2794">
        <w:rPr>
          <w:rFonts w:ascii="Traditional Arabic" w:hAnsi="Traditional Arabic" w:cs="Traditional Arabic"/>
          <w:sz w:val="36"/>
          <w:szCs w:val="36"/>
          <w:rtl/>
        </w:rPr>
        <w:t xml:space="preserve">في </w:t>
      </w:r>
      <w:r w:rsidR="001726F6" w:rsidRPr="000B2794">
        <w:rPr>
          <w:rFonts w:ascii="Traditional Arabic" w:hAnsi="Traditional Arabic" w:cs="Traditional Arabic" w:hint="cs"/>
          <w:sz w:val="36"/>
          <w:szCs w:val="36"/>
          <w:rtl/>
        </w:rPr>
        <w:t xml:space="preserve">حديقة المهدي بآلتون </w:t>
      </w:r>
      <w:r w:rsidR="0062499C" w:rsidRPr="000B2794">
        <w:rPr>
          <w:rFonts w:ascii="Traditional Arabic" w:hAnsi="Traditional Arabic" w:cs="Traditional Arabic" w:hint="cs"/>
          <w:sz w:val="36"/>
          <w:szCs w:val="36"/>
          <w:rtl/>
        </w:rPr>
        <w:t xml:space="preserve">في </w:t>
      </w:r>
      <w:r w:rsidRPr="000B2794">
        <w:rPr>
          <w:rFonts w:ascii="Traditional Arabic" w:hAnsi="Traditional Arabic" w:cs="Traditional Arabic"/>
          <w:sz w:val="36"/>
          <w:szCs w:val="36"/>
          <w:rtl/>
        </w:rPr>
        <w:t>بريطانيا</w:t>
      </w:r>
    </w:p>
    <w:p w14:paraId="33AC0636" w14:textId="77777777" w:rsidR="00EC1E87" w:rsidRPr="000B2794" w:rsidRDefault="00EC1E87" w:rsidP="000B2794">
      <w:pPr>
        <w:bidi/>
        <w:spacing w:after="0" w:line="20" w:lineRule="atLeast"/>
        <w:jc w:val="center"/>
        <w:rPr>
          <w:rFonts w:ascii="Traditional Arabic" w:hAnsi="Traditional Arabic" w:cs="Traditional Arabic"/>
          <w:sz w:val="36"/>
          <w:szCs w:val="36"/>
        </w:rPr>
      </w:pPr>
      <w:r w:rsidRPr="000B2794">
        <w:rPr>
          <w:rFonts w:ascii="Traditional Arabic" w:hAnsi="Traditional Arabic" w:cs="Traditional Arabic"/>
          <w:sz w:val="36"/>
          <w:szCs w:val="36"/>
        </w:rPr>
        <w:t>*****</w:t>
      </w:r>
    </w:p>
    <w:p w14:paraId="69772419" w14:textId="77777777" w:rsidR="00EC1E87" w:rsidRPr="009307EE" w:rsidRDefault="00EC1E87" w:rsidP="009307EE">
      <w:pPr>
        <w:bidi/>
        <w:spacing w:after="0" w:line="20" w:lineRule="atLeast"/>
        <w:jc w:val="both"/>
        <w:rPr>
          <w:rFonts w:ascii="Traditional Arabic" w:hAnsi="Traditional Arabic" w:cs="Traditional Arabic"/>
          <w:sz w:val="36"/>
          <w:szCs w:val="36"/>
        </w:rPr>
      </w:pPr>
      <w:r w:rsidRPr="009307EE">
        <w:rPr>
          <w:rFonts w:ascii="Traditional Arabic" w:hAnsi="Traditional Arabic" w:cs="Traditional Arabic"/>
          <w:sz w:val="36"/>
          <w:szCs w:val="36"/>
          <w:rtl/>
        </w:rPr>
        <w:t xml:space="preserve">أشهد أن لا إله إلا الله وحده لا شريك له، وأشهد أن محمّدًا عبده ورسوله. أما بعد فأعوذ بالله من الشيطان الرّجيم. </w:t>
      </w:r>
      <w:r w:rsidR="007C271F" w:rsidRPr="009307EE">
        <w:rPr>
          <w:rFonts w:ascii="Traditional Arabic" w:hAnsi="Traditional Arabic" w:cs="Traditional Arabic"/>
          <w:sz w:val="36"/>
          <w:szCs w:val="36"/>
        </w:rPr>
        <w:sym w:font="AGA Arabesque" w:char="F05D"/>
      </w:r>
      <w:r w:rsidRPr="009307EE">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7C271F" w:rsidRPr="009307EE">
        <w:rPr>
          <w:rFonts w:ascii="Traditional Arabic" w:hAnsi="Traditional Arabic" w:cs="Traditional Arabic"/>
          <w:sz w:val="36"/>
          <w:szCs w:val="36"/>
        </w:rPr>
        <w:sym w:font="AGA Arabesque" w:char="F05B"/>
      </w:r>
      <w:r w:rsidRPr="009307EE">
        <w:rPr>
          <w:rFonts w:ascii="Traditional Arabic" w:hAnsi="Traditional Arabic" w:cs="Traditional Arabic"/>
          <w:sz w:val="36"/>
          <w:szCs w:val="36"/>
          <w:rtl/>
        </w:rPr>
        <w:t>، آمين</w:t>
      </w:r>
      <w:r w:rsidRPr="009307EE">
        <w:rPr>
          <w:rFonts w:ascii="Traditional Arabic" w:hAnsi="Traditional Arabic" w:cs="Traditional Arabic"/>
          <w:sz w:val="36"/>
          <w:szCs w:val="36"/>
        </w:rPr>
        <w:t>.</w:t>
      </w:r>
    </w:p>
    <w:p w14:paraId="1AB0D529" w14:textId="7CD9E02E" w:rsidR="00305C35" w:rsidRPr="009307EE" w:rsidRDefault="00305C35" w:rsidP="009307EE">
      <w:pPr>
        <w:shd w:val="clear" w:color="auto" w:fill="FFFFFF"/>
        <w:bidi/>
        <w:spacing w:after="0" w:line="20" w:lineRule="atLeast"/>
        <w:jc w:val="both"/>
        <w:rPr>
          <w:rFonts w:ascii="Traditional Arabic" w:eastAsia="Times New Roman" w:hAnsi="Traditional Arabic" w:cs="Traditional Arabic"/>
          <w:sz w:val="36"/>
          <w:szCs w:val="36"/>
          <w:lang w:eastAsia="en-GB"/>
        </w:rPr>
      </w:pPr>
      <w:r w:rsidRPr="009307EE">
        <w:rPr>
          <w:rFonts w:ascii="Traditional Arabic" w:eastAsia="Times New Roman" w:hAnsi="Traditional Arabic" w:cs="Traditional Arabic"/>
          <w:sz w:val="36"/>
          <w:szCs w:val="36"/>
          <w:rtl/>
          <w:lang w:eastAsia="en-GB" w:bidi="ar-SY"/>
        </w:rPr>
        <w:t>لقد من</w:t>
      </w:r>
      <w:r w:rsidR="00E54E37"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الله </w:t>
      </w:r>
      <w:r w:rsidR="009307EE" w:rsidRPr="009307EE">
        <w:rPr>
          <w:rFonts w:ascii="Traditional Arabic" w:eastAsia="Times New Roman" w:hAnsi="Traditional Arabic" w:cs="Traditional Arabic"/>
          <w:sz w:val="36"/>
          <w:szCs w:val="36"/>
          <w:lang w:eastAsia="en-GB"/>
        </w:rPr>
        <w:sym w:font="AGA Arabesque" w:char="F049"/>
      </w:r>
      <w:r w:rsidRPr="009307EE">
        <w:rPr>
          <w:rFonts w:ascii="Traditional Arabic" w:eastAsia="Times New Roman" w:hAnsi="Traditional Arabic" w:cs="Traditional Arabic"/>
          <w:sz w:val="36"/>
          <w:szCs w:val="36"/>
          <w:rtl/>
          <w:lang w:eastAsia="en-GB" w:bidi="ar-SY"/>
        </w:rPr>
        <w:t> علينا إذ خلقنا في هذا العصر الذي بعث فيه الغلام الصادق للنبي </w:t>
      </w:r>
      <w:r w:rsidR="009307EE" w:rsidRPr="009307EE">
        <w:rPr>
          <w:rFonts w:ascii="Traditional Arabic" w:eastAsia="Times New Roman" w:hAnsi="Traditional Arabic" w:cs="Traditional Arabic"/>
          <w:sz w:val="36"/>
          <w:szCs w:val="36"/>
          <w:lang w:eastAsia="en-GB"/>
        </w:rPr>
        <w:sym w:font="AGA Arabesque" w:char="F072"/>
      </w:r>
      <w:r w:rsidRPr="009307EE">
        <w:rPr>
          <w:rFonts w:ascii="Traditional Arabic" w:eastAsia="Times New Roman" w:hAnsi="Traditional Arabic" w:cs="Traditional Arabic"/>
          <w:sz w:val="36"/>
          <w:szCs w:val="36"/>
          <w:rtl/>
          <w:lang w:eastAsia="en-GB" w:bidi="ar-SY"/>
        </w:rPr>
        <w:t> لنشر تعليم الإسلام في العالم ومن أجل النشأة الثانية للإسلام، فقد بعثه </w:t>
      </w:r>
      <w:r w:rsidR="009307EE" w:rsidRPr="009307EE">
        <w:rPr>
          <w:rFonts w:ascii="Traditional Arabic" w:eastAsia="Times New Roman" w:hAnsi="Traditional Arabic" w:cs="Traditional Arabic"/>
          <w:sz w:val="36"/>
          <w:szCs w:val="36"/>
          <w:lang w:eastAsia="en-GB"/>
        </w:rPr>
        <w:sym w:font="AGA Arabesque" w:char="F049"/>
      </w:r>
      <w:r w:rsidRPr="009307EE">
        <w:rPr>
          <w:rFonts w:ascii="Traditional Arabic" w:eastAsia="Times New Roman" w:hAnsi="Traditional Arabic" w:cs="Traditional Arabic"/>
          <w:sz w:val="36"/>
          <w:szCs w:val="36"/>
          <w:rtl/>
          <w:lang w:eastAsia="en-GB" w:bidi="ar-SY"/>
        </w:rPr>
        <w:t> لإقامة ملكوت الإله الواحد في العالم بحسب التعليم الذي أعطانا</w:t>
      </w:r>
      <w:r w:rsidR="00021E1F">
        <w:rPr>
          <w:rFonts w:ascii="Traditional Arabic" w:eastAsia="Times New Roman" w:hAnsi="Traditional Arabic" w:cs="Traditional Arabic" w:hint="cs"/>
          <w:sz w:val="36"/>
          <w:szCs w:val="36"/>
          <w:rtl/>
          <w:lang w:eastAsia="en-GB" w:bidi="ar-SY"/>
        </w:rPr>
        <w:t>ه</w:t>
      </w:r>
      <w:r w:rsidRPr="009307EE">
        <w:rPr>
          <w:rFonts w:ascii="Traditional Arabic" w:eastAsia="Times New Roman" w:hAnsi="Traditional Arabic" w:cs="Traditional Arabic"/>
          <w:sz w:val="36"/>
          <w:szCs w:val="36"/>
          <w:rtl/>
          <w:lang w:eastAsia="en-GB" w:bidi="ar-SY"/>
        </w:rPr>
        <w:t xml:space="preserve"> النبي </w:t>
      </w:r>
      <w:r w:rsidR="009307EE" w:rsidRPr="009307EE">
        <w:rPr>
          <w:rFonts w:ascii="Traditional Arabic" w:eastAsia="Times New Roman" w:hAnsi="Traditional Arabic" w:cs="Traditional Arabic"/>
          <w:sz w:val="36"/>
          <w:szCs w:val="36"/>
          <w:lang w:eastAsia="en-GB"/>
        </w:rPr>
        <w:sym w:font="AGA Arabesque" w:char="F072"/>
      </w:r>
      <w:r w:rsidRPr="009307EE">
        <w:rPr>
          <w:rFonts w:ascii="Traditional Arabic" w:eastAsia="Times New Roman" w:hAnsi="Traditional Arabic" w:cs="Traditional Arabic"/>
          <w:sz w:val="36"/>
          <w:szCs w:val="36"/>
          <w:rtl/>
          <w:lang w:eastAsia="en-GB" w:bidi="ar-SY"/>
        </w:rPr>
        <w:t xml:space="preserve"> وللقضاء على الشرك، ولخلق القيم الروحانية والأخلاقية، وإعطاء تعليم الإخلاص </w:t>
      </w:r>
      <w:r w:rsidR="00E54E37" w:rsidRPr="009307EE">
        <w:rPr>
          <w:rFonts w:ascii="Traditional Arabic" w:eastAsia="Times New Roman" w:hAnsi="Traditional Arabic" w:cs="Traditional Arabic"/>
          <w:sz w:val="36"/>
          <w:szCs w:val="36"/>
          <w:rtl/>
          <w:lang w:eastAsia="en-GB" w:bidi="ar-SY"/>
        </w:rPr>
        <w:t>و</w:t>
      </w:r>
      <w:r w:rsidRPr="009307EE">
        <w:rPr>
          <w:rFonts w:ascii="Traditional Arabic" w:eastAsia="Times New Roman" w:hAnsi="Traditional Arabic" w:cs="Traditional Arabic"/>
          <w:sz w:val="36"/>
          <w:szCs w:val="36"/>
          <w:rtl/>
          <w:lang w:eastAsia="en-GB" w:bidi="ar-SY"/>
        </w:rPr>
        <w:t>الوفاء، ولخلق القيم التي تتسم كاملا بالوفاء والإخلاص والطاعة</w:t>
      </w:r>
      <w:r w:rsidR="00E54E37"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كان هذا المسيح والمهدي سيسعى بجميع كفاءاته كامل</w:t>
      </w:r>
      <w:r w:rsidR="00021E1F">
        <w:rPr>
          <w:rFonts w:ascii="Traditional Arabic" w:eastAsia="Times New Roman" w:hAnsi="Traditional Arabic" w:cs="Traditional Arabic" w:hint="cs"/>
          <w:sz w:val="36"/>
          <w:szCs w:val="36"/>
          <w:rtl/>
          <w:lang w:eastAsia="en-GB" w:bidi="ar-SY"/>
        </w:rPr>
        <w:t>ة</w:t>
      </w:r>
      <w:r w:rsidRPr="009307EE">
        <w:rPr>
          <w:rFonts w:ascii="Traditional Arabic" w:eastAsia="Times New Roman" w:hAnsi="Traditional Arabic" w:cs="Traditional Arabic"/>
          <w:sz w:val="36"/>
          <w:szCs w:val="36"/>
          <w:rtl/>
          <w:lang w:eastAsia="en-GB" w:bidi="ar-SY"/>
        </w:rPr>
        <w:t xml:space="preserve">، </w:t>
      </w:r>
      <w:r w:rsidR="00E54E37" w:rsidRPr="009307EE">
        <w:rPr>
          <w:rFonts w:ascii="Traditional Arabic" w:eastAsia="Times New Roman" w:hAnsi="Traditional Arabic" w:cs="Traditional Arabic"/>
          <w:sz w:val="36"/>
          <w:szCs w:val="36"/>
          <w:rtl/>
          <w:lang w:eastAsia="en-GB" w:bidi="ar-SY"/>
        </w:rPr>
        <w:t>ل</w:t>
      </w:r>
      <w:r w:rsidRPr="009307EE">
        <w:rPr>
          <w:rFonts w:ascii="Traditional Arabic" w:eastAsia="Times New Roman" w:hAnsi="Traditional Arabic" w:cs="Traditional Arabic"/>
          <w:sz w:val="36"/>
          <w:szCs w:val="36"/>
          <w:rtl/>
          <w:lang w:eastAsia="en-GB" w:bidi="ar-SY"/>
        </w:rPr>
        <w:t>ينشئ جماعة موحدة تماما بحيث يتخلص كل فرد منها نهائيا من الشرك من ناحية ويوظف جميع كفاءاته وقدراته من ناحية أخرى لجعل العالم كله في حضن الإله الواحد. وكذلك قد بعثه كما قلت لتطهير العالم من كل أنواع المساوئ الأخلاقية</w:t>
      </w:r>
      <w:r w:rsidR="00E54E37"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وهذ</w:t>
      </w:r>
      <w:r w:rsidR="00021E1F">
        <w:rPr>
          <w:rFonts w:ascii="Traditional Arabic" w:eastAsia="Times New Roman" w:hAnsi="Traditional Arabic" w:cs="Traditional Arabic" w:hint="cs"/>
          <w:sz w:val="36"/>
          <w:szCs w:val="36"/>
          <w:rtl/>
          <w:lang w:eastAsia="en-GB" w:bidi="ar-SY"/>
        </w:rPr>
        <w:t xml:space="preserve">ه </w:t>
      </w:r>
      <w:r w:rsidRPr="009307EE">
        <w:rPr>
          <w:rFonts w:ascii="Traditional Arabic" w:eastAsia="Times New Roman" w:hAnsi="Traditional Arabic" w:cs="Traditional Arabic"/>
          <w:sz w:val="36"/>
          <w:szCs w:val="36"/>
          <w:rtl/>
          <w:lang w:eastAsia="en-GB" w:bidi="ar-SY"/>
        </w:rPr>
        <w:t>كان</w:t>
      </w:r>
      <w:r w:rsidR="00021E1F">
        <w:rPr>
          <w:rFonts w:ascii="Traditional Arabic" w:eastAsia="Times New Roman" w:hAnsi="Traditional Arabic" w:cs="Traditional Arabic" w:hint="cs"/>
          <w:sz w:val="36"/>
          <w:szCs w:val="36"/>
          <w:rtl/>
          <w:lang w:eastAsia="en-GB" w:bidi="ar-SY"/>
        </w:rPr>
        <w:t>ت</w:t>
      </w:r>
      <w:r w:rsidRPr="009307EE">
        <w:rPr>
          <w:rFonts w:ascii="Traditional Arabic" w:eastAsia="Times New Roman" w:hAnsi="Traditional Arabic" w:cs="Traditional Arabic"/>
          <w:sz w:val="36"/>
          <w:szCs w:val="36"/>
          <w:rtl/>
          <w:lang w:eastAsia="en-GB" w:bidi="ar-SY"/>
        </w:rPr>
        <w:t xml:space="preserve"> مهمة المؤمنين به، لكي يتمكن العالم من خلق وسائل بقائه من خلال القيم الروحانية والأخلاقية، ومن أجل ذلك أسس حضرته جماعة طاهرة بإذن من الله، </w:t>
      </w:r>
      <w:r w:rsidR="00E54E37" w:rsidRPr="009307EE">
        <w:rPr>
          <w:rFonts w:ascii="Traditional Arabic" w:eastAsia="Times New Roman" w:hAnsi="Traditional Arabic" w:cs="Traditional Arabic"/>
          <w:sz w:val="36"/>
          <w:szCs w:val="36"/>
          <w:rtl/>
          <w:lang w:eastAsia="en-GB" w:bidi="ar-SY"/>
        </w:rPr>
        <w:t>وأخذ البيعة من أتباعه على بعض الشروط التي عددها عشرة</w:t>
      </w:r>
      <w:r w:rsidRPr="009307EE">
        <w:rPr>
          <w:rFonts w:ascii="Traditional Arabic" w:eastAsia="Times New Roman" w:hAnsi="Traditional Arabic" w:cs="Traditional Arabic"/>
          <w:sz w:val="36"/>
          <w:szCs w:val="36"/>
          <w:rtl/>
          <w:lang w:eastAsia="en-GB" w:bidi="ar-SY"/>
        </w:rPr>
        <w:t>، وكلمات البيعة نفسها نرددها دوما عند المبايعة أو الانضمام إلى الجماعة</w:t>
      </w:r>
      <w:r w:rsidR="00E54E37"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فحين أخذ حضرته </w:t>
      </w:r>
      <w:r w:rsidR="009307EE" w:rsidRPr="009307EE">
        <w:rPr>
          <w:rFonts w:ascii="Traditional Arabic" w:eastAsia="Times New Roman" w:hAnsi="Traditional Arabic" w:cs="Traditional Arabic"/>
          <w:sz w:val="36"/>
          <w:szCs w:val="36"/>
          <w:lang w:eastAsia="en-GB"/>
        </w:rPr>
        <w:sym w:font="AGA Arabesque" w:char="F075"/>
      </w:r>
      <w:r w:rsidRPr="009307EE">
        <w:rPr>
          <w:rFonts w:ascii="Traditional Arabic" w:eastAsia="Times New Roman" w:hAnsi="Traditional Arabic" w:cs="Traditional Arabic"/>
          <w:sz w:val="36"/>
          <w:szCs w:val="36"/>
          <w:rtl/>
          <w:lang w:eastAsia="en-GB" w:bidi="ar-SY"/>
        </w:rPr>
        <w:t xml:space="preserve"> البيعة فإنما </w:t>
      </w:r>
      <w:r w:rsidR="00662865" w:rsidRPr="009307EE">
        <w:rPr>
          <w:rFonts w:ascii="Traditional Arabic" w:eastAsia="Times New Roman" w:hAnsi="Traditional Arabic" w:cs="Traditional Arabic"/>
          <w:sz w:val="36"/>
          <w:szCs w:val="36"/>
          <w:rtl/>
          <w:lang w:eastAsia="en-GB" w:bidi="ar-SY"/>
        </w:rPr>
        <w:t>طلب من المبايع</w:t>
      </w:r>
      <w:r w:rsidRPr="009307EE">
        <w:rPr>
          <w:rFonts w:ascii="Traditional Arabic" w:eastAsia="Times New Roman" w:hAnsi="Traditional Arabic" w:cs="Traditional Arabic"/>
          <w:sz w:val="36"/>
          <w:szCs w:val="36"/>
          <w:rtl/>
          <w:lang w:eastAsia="en-GB" w:bidi="ar-SY"/>
        </w:rPr>
        <w:t xml:space="preserve"> أن يعاهد بصدق القلب على أ</w:t>
      </w:r>
      <w:r w:rsidR="00662865" w:rsidRPr="009307EE">
        <w:rPr>
          <w:rFonts w:ascii="Traditional Arabic" w:eastAsia="Times New Roman" w:hAnsi="Traditional Arabic" w:cs="Traditional Arabic"/>
          <w:sz w:val="36"/>
          <w:szCs w:val="36"/>
          <w:rtl/>
          <w:lang w:eastAsia="en-GB" w:bidi="ar-SY"/>
        </w:rPr>
        <w:t>لا</w:t>
      </w:r>
      <w:r w:rsidRPr="009307EE">
        <w:rPr>
          <w:rFonts w:ascii="Traditional Arabic" w:eastAsia="Times New Roman" w:hAnsi="Traditional Arabic" w:cs="Traditional Arabic"/>
          <w:sz w:val="36"/>
          <w:szCs w:val="36"/>
          <w:rtl/>
          <w:lang w:eastAsia="en-GB" w:bidi="ar-SY"/>
        </w:rPr>
        <w:t xml:space="preserve"> يقرب الشركَ حتى يدخل القبر وأن يجتنبَ قولَ الزور، و</w:t>
      </w:r>
      <w:r w:rsidR="00662865" w:rsidRPr="009307EE">
        <w:rPr>
          <w:rFonts w:ascii="Traditional Arabic" w:eastAsia="Times New Roman" w:hAnsi="Traditional Arabic" w:cs="Traditional Arabic"/>
          <w:sz w:val="36"/>
          <w:szCs w:val="36"/>
          <w:rtl/>
          <w:lang w:eastAsia="en-GB" w:bidi="ar-SY"/>
        </w:rPr>
        <w:t>لا</w:t>
      </w:r>
      <w:r w:rsidRPr="009307EE">
        <w:rPr>
          <w:rFonts w:ascii="Traditional Arabic" w:eastAsia="Times New Roman" w:hAnsi="Traditional Arabic" w:cs="Traditional Arabic"/>
          <w:sz w:val="36"/>
          <w:szCs w:val="36"/>
          <w:rtl/>
          <w:lang w:eastAsia="en-GB" w:bidi="ar-SY"/>
        </w:rPr>
        <w:t xml:space="preserve"> يرتكب الزنا وخيانةَ الأعين، ويتنكب جميع طرق الفسق والفجور والظلم والخيانة والبغي والفساد؛ وألا يَدَعَ الثوائرَ النفسانية تغلبه مهما كان الداعي إليها قويًّا هامًّا.</w:t>
      </w:r>
    </w:p>
    <w:p w14:paraId="0CEE45F6" w14:textId="77777777" w:rsidR="00305C35" w:rsidRPr="009307EE" w:rsidRDefault="00305C35"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307EE">
        <w:rPr>
          <w:rFonts w:ascii="Traditional Arabic" w:eastAsia="Times New Roman" w:hAnsi="Traditional Arabic" w:cs="Traditional Arabic"/>
          <w:sz w:val="36"/>
          <w:szCs w:val="36"/>
          <w:rtl/>
          <w:lang w:eastAsia="en-GB" w:bidi="ar-SY"/>
        </w:rPr>
        <w:t>هذه الأمور مهمة جدا لإصلاح الأخلاق.</w:t>
      </w:r>
    </w:p>
    <w:p w14:paraId="2BFEAD75" w14:textId="1CD0DDBC" w:rsidR="00305C35" w:rsidRPr="009307EE" w:rsidRDefault="00305C35"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307EE">
        <w:rPr>
          <w:rFonts w:ascii="Traditional Arabic" w:eastAsia="Times New Roman" w:hAnsi="Traditional Arabic" w:cs="Traditional Arabic"/>
          <w:sz w:val="36"/>
          <w:szCs w:val="36"/>
          <w:rtl/>
          <w:lang w:eastAsia="en-GB" w:bidi="ar-SY"/>
        </w:rPr>
        <w:t xml:space="preserve">وأن يواظب </w:t>
      </w:r>
      <w:r w:rsidR="00630DD2" w:rsidRPr="009307EE">
        <w:rPr>
          <w:rFonts w:ascii="Traditional Arabic" w:eastAsia="Times New Roman" w:hAnsi="Traditional Arabic" w:cs="Traditional Arabic"/>
          <w:sz w:val="36"/>
          <w:szCs w:val="36"/>
          <w:rtl/>
          <w:lang w:eastAsia="en-GB" w:bidi="ar-SY"/>
        </w:rPr>
        <w:t>– من أجل ا</w:t>
      </w:r>
      <w:r w:rsidRPr="009307EE">
        <w:rPr>
          <w:rFonts w:ascii="Traditional Arabic" w:eastAsia="Times New Roman" w:hAnsi="Traditional Arabic" w:cs="Traditional Arabic"/>
          <w:sz w:val="36"/>
          <w:szCs w:val="36"/>
          <w:rtl/>
          <w:lang w:eastAsia="en-GB" w:bidi="ar-SY"/>
        </w:rPr>
        <w:t>لتقدم الروحاني</w:t>
      </w:r>
      <w:r w:rsidR="00630DD2"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على إقامة الصلوات الخمس بلا انقطاع تبعًا لأوامر الله ورسوله، و</w:t>
      </w:r>
      <w:r w:rsidR="00630DD2" w:rsidRPr="009307EE">
        <w:rPr>
          <w:rFonts w:ascii="Traditional Arabic" w:eastAsia="Times New Roman" w:hAnsi="Traditional Arabic" w:cs="Traditional Arabic"/>
          <w:sz w:val="36"/>
          <w:szCs w:val="36"/>
          <w:rtl/>
          <w:lang w:eastAsia="en-GB" w:bidi="ar-SY"/>
        </w:rPr>
        <w:t>ألا</w:t>
      </w:r>
      <w:r w:rsidRPr="009307EE">
        <w:rPr>
          <w:rFonts w:ascii="Traditional Arabic" w:eastAsia="Times New Roman" w:hAnsi="Traditional Arabic" w:cs="Traditional Arabic"/>
          <w:sz w:val="36"/>
          <w:szCs w:val="36"/>
          <w:rtl/>
          <w:lang w:eastAsia="en-GB" w:bidi="ar-SY"/>
        </w:rPr>
        <w:t xml:space="preserve"> يكتفي بالصلوات المكتوبة فحسب بل يداوم جهدَ المستطيع على التهجد أيضا، وكذلك</w:t>
      </w:r>
      <w:r w:rsidR="009C0A1D">
        <w:rPr>
          <w:rFonts w:ascii="Traditional Arabic" w:eastAsia="Times New Roman" w:hAnsi="Traditional Arabic" w:cs="Traditional Arabic"/>
          <w:sz w:val="36"/>
          <w:szCs w:val="36"/>
          <w:rtl/>
          <w:lang w:eastAsia="en-GB" w:bidi="ar-SY"/>
        </w:rPr>
        <w:t xml:space="preserve"> </w:t>
      </w:r>
      <w:r w:rsidRPr="009307EE">
        <w:rPr>
          <w:rFonts w:ascii="Traditional Arabic" w:eastAsia="Times New Roman" w:hAnsi="Traditional Arabic" w:cs="Traditional Arabic"/>
          <w:sz w:val="36"/>
          <w:szCs w:val="36"/>
          <w:rtl/>
          <w:lang w:eastAsia="en-GB" w:bidi="ar-SY"/>
        </w:rPr>
        <w:t>يداوم على الصلاةِ على النبي </w:t>
      </w:r>
      <w:r w:rsidR="009307EE" w:rsidRPr="009307EE">
        <w:rPr>
          <w:rFonts w:ascii="Traditional Arabic" w:eastAsia="Times New Roman" w:hAnsi="Traditional Arabic" w:cs="Traditional Arabic"/>
          <w:sz w:val="36"/>
          <w:szCs w:val="36"/>
          <w:lang w:eastAsia="en-GB"/>
        </w:rPr>
        <w:sym w:font="AGA Arabesque" w:char="F072"/>
      </w:r>
      <w:r w:rsidRPr="009307EE">
        <w:rPr>
          <w:rFonts w:ascii="Traditional Arabic" w:eastAsia="Times New Roman" w:hAnsi="Traditional Arabic" w:cs="Traditional Arabic"/>
          <w:sz w:val="36"/>
          <w:szCs w:val="36"/>
          <w:rtl/>
          <w:lang w:eastAsia="en-GB" w:bidi="ar-SY"/>
        </w:rPr>
        <w:t>، والاستغفارِ وطلبِ العفو من ربه على ذنوبه كل يوم؛ وأن يذكُرَ نعمَ الله ومِنَنَه بخلوص القلب كل يوم، ثم يتخذ مِن حمده وشكره عليها وِردًا له.</w:t>
      </w:r>
    </w:p>
    <w:p w14:paraId="64513918" w14:textId="77777777" w:rsidR="00305C35" w:rsidRPr="009307EE" w:rsidRDefault="00305C35"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307EE">
        <w:rPr>
          <w:rFonts w:ascii="Traditional Arabic" w:eastAsia="Times New Roman" w:hAnsi="Traditional Arabic" w:cs="Traditional Arabic"/>
          <w:sz w:val="36"/>
          <w:szCs w:val="36"/>
          <w:rtl/>
          <w:lang w:eastAsia="en-GB" w:bidi="ar-SY"/>
        </w:rPr>
        <w:lastRenderedPageBreak/>
        <w:t>هذه الأمور غاية في الأهمية لرقي الحالة الروحانية للإنسان. ومنها </w:t>
      </w:r>
      <w:r w:rsidRPr="009307EE">
        <w:rPr>
          <w:rFonts w:ascii="Traditional Arabic" w:eastAsia="Times New Roman" w:hAnsi="Traditional Arabic" w:cs="Traditional Arabic"/>
          <w:sz w:val="36"/>
          <w:szCs w:val="36"/>
          <w:lang w:eastAsia="en-GB"/>
        </w:rPr>
        <w:t>"</w:t>
      </w:r>
      <w:r w:rsidRPr="009307EE">
        <w:rPr>
          <w:rFonts w:ascii="Traditional Arabic" w:eastAsia="Times New Roman" w:hAnsi="Traditional Arabic" w:cs="Traditional Arabic"/>
          <w:sz w:val="36"/>
          <w:szCs w:val="36"/>
          <w:rtl/>
          <w:lang w:eastAsia="en-GB" w:bidi="ar-SY"/>
        </w:rPr>
        <w:t>ألا يؤذيَ، بغير حق، أحدًا من خلق الله عمومًا والمسلمين خصوصًا من جراء ثوائر النَّفْس .. لا بيده ولا بلسانه ولا بأي طريق آخر</w:t>
      </w:r>
      <w:r w:rsidRPr="009307EE">
        <w:rPr>
          <w:rFonts w:ascii="Traditional Arabic" w:eastAsia="Times New Roman" w:hAnsi="Traditional Arabic" w:cs="Traditional Arabic"/>
          <w:sz w:val="36"/>
          <w:szCs w:val="36"/>
          <w:lang w:eastAsia="en-GB"/>
        </w:rPr>
        <w:t>."</w:t>
      </w:r>
      <w:r w:rsidRPr="009307EE">
        <w:rPr>
          <w:rFonts w:ascii="Traditional Arabic" w:eastAsia="Times New Roman" w:hAnsi="Traditional Arabic" w:cs="Traditional Arabic"/>
          <w:sz w:val="36"/>
          <w:szCs w:val="36"/>
          <w:rtl/>
          <w:lang w:eastAsia="en-GB" w:bidi="ar-SY"/>
        </w:rPr>
        <w:t> </w:t>
      </w:r>
      <w:r w:rsidR="00630DD2" w:rsidRPr="009307EE">
        <w:rPr>
          <w:rFonts w:ascii="Traditional Arabic" w:eastAsia="Times New Roman" w:hAnsi="Traditional Arabic" w:cs="Traditional Arabic"/>
          <w:sz w:val="36"/>
          <w:szCs w:val="36"/>
          <w:rtl/>
          <w:lang w:eastAsia="en-GB" w:bidi="ar-SY"/>
        </w:rPr>
        <w:t xml:space="preserve">ثمة حاجة لخلق </w:t>
      </w:r>
      <w:r w:rsidRPr="009307EE">
        <w:rPr>
          <w:rFonts w:ascii="Traditional Arabic" w:eastAsia="Times New Roman" w:hAnsi="Traditional Arabic" w:cs="Traditional Arabic"/>
          <w:sz w:val="36"/>
          <w:szCs w:val="36"/>
          <w:rtl/>
          <w:lang w:eastAsia="en-GB" w:bidi="ar-SY"/>
        </w:rPr>
        <w:t>هذا الأمر في المسلمين بوجه خاص، ولا سيما في الأوضاع المعاصرة.</w:t>
      </w:r>
    </w:p>
    <w:p w14:paraId="1B083486" w14:textId="77777777" w:rsidR="00305C35" w:rsidRPr="009307EE" w:rsidRDefault="00630DD2"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307EE">
        <w:rPr>
          <w:rFonts w:ascii="Traditional Arabic" w:eastAsia="Times New Roman" w:hAnsi="Traditional Arabic" w:cs="Traditional Arabic"/>
          <w:sz w:val="36"/>
          <w:szCs w:val="36"/>
          <w:rtl/>
          <w:lang w:eastAsia="en-GB" w:bidi="ar-SY"/>
        </w:rPr>
        <w:t>و</w:t>
      </w:r>
      <w:r w:rsidR="00305C35" w:rsidRPr="009307EE">
        <w:rPr>
          <w:rFonts w:ascii="Traditional Arabic" w:eastAsia="Times New Roman" w:hAnsi="Traditional Arabic" w:cs="Traditional Arabic"/>
          <w:sz w:val="36"/>
          <w:szCs w:val="36"/>
          <w:rtl/>
          <w:lang w:eastAsia="en-GB" w:bidi="ar-SY"/>
        </w:rPr>
        <w:t>أن يذكر نعم الله </w:t>
      </w:r>
      <w:r w:rsidR="009307EE" w:rsidRPr="009307EE">
        <w:rPr>
          <w:rFonts w:ascii="Traditional Arabic" w:eastAsia="Times New Roman" w:hAnsi="Traditional Arabic" w:cs="Traditional Arabic"/>
          <w:sz w:val="36"/>
          <w:szCs w:val="36"/>
          <w:lang w:eastAsia="en-GB" w:bidi="ar-SY"/>
        </w:rPr>
        <w:sym w:font="AGA Arabesque" w:char="F049"/>
      </w:r>
      <w:r w:rsidR="00305C35" w:rsidRPr="009307EE">
        <w:rPr>
          <w:rFonts w:ascii="Traditional Arabic" w:eastAsia="Times New Roman" w:hAnsi="Traditional Arabic" w:cs="Traditional Arabic"/>
          <w:sz w:val="36"/>
          <w:szCs w:val="36"/>
          <w:rtl/>
          <w:lang w:eastAsia="en-GB" w:bidi="ar-SY"/>
        </w:rPr>
        <w:t> في كل حال، وينشئ علاقة الوفاء بالله </w:t>
      </w:r>
      <w:r w:rsidR="009307EE" w:rsidRPr="009307EE">
        <w:rPr>
          <w:rFonts w:ascii="Traditional Arabic" w:eastAsia="Times New Roman" w:hAnsi="Traditional Arabic" w:cs="Traditional Arabic"/>
          <w:sz w:val="36"/>
          <w:szCs w:val="36"/>
          <w:lang w:eastAsia="en-GB" w:bidi="ar-SY"/>
        </w:rPr>
        <w:sym w:font="AGA Arabesque" w:char="F049"/>
      </w:r>
      <w:r w:rsidR="00305C35" w:rsidRPr="009307EE">
        <w:rPr>
          <w:rFonts w:ascii="Traditional Arabic" w:eastAsia="Times New Roman" w:hAnsi="Traditional Arabic" w:cs="Traditional Arabic"/>
          <w:sz w:val="36"/>
          <w:szCs w:val="36"/>
          <w:rtl/>
          <w:lang w:eastAsia="en-GB" w:bidi="ar-SY"/>
        </w:rPr>
        <w:t> ويرضى بقضائه بطيب الخاطر. وإذا اقتضى الوضع تحم</w:t>
      </w:r>
      <w:r w:rsidRPr="009307EE">
        <w:rPr>
          <w:rFonts w:ascii="Traditional Arabic" w:eastAsia="Times New Roman" w:hAnsi="Traditional Arabic" w:cs="Traditional Arabic"/>
          <w:sz w:val="36"/>
          <w:szCs w:val="36"/>
          <w:rtl/>
          <w:lang w:eastAsia="en-GB" w:bidi="ar-SY"/>
        </w:rPr>
        <w:t>ُّ</w:t>
      </w:r>
      <w:r w:rsidR="00305C35" w:rsidRPr="009307EE">
        <w:rPr>
          <w:rFonts w:ascii="Traditional Arabic" w:eastAsia="Times New Roman" w:hAnsi="Traditional Arabic" w:cs="Traditional Arabic"/>
          <w:sz w:val="36"/>
          <w:szCs w:val="36"/>
          <w:rtl/>
          <w:lang w:eastAsia="en-GB" w:bidi="ar-SY"/>
        </w:rPr>
        <w:t>ل أي نوع من الألم والذلة فسوف يتحمل، ويمتنع عن اله</w:t>
      </w:r>
      <w:r w:rsidRPr="009307EE">
        <w:rPr>
          <w:rFonts w:ascii="Traditional Arabic" w:eastAsia="Times New Roman" w:hAnsi="Traditional Arabic" w:cs="Traditional Arabic"/>
          <w:sz w:val="36"/>
          <w:szCs w:val="36"/>
          <w:rtl/>
          <w:lang w:eastAsia="en-GB" w:bidi="ar-SY"/>
        </w:rPr>
        <w:t>و</w:t>
      </w:r>
      <w:r w:rsidR="00305C35" w:rsidRPr="009307EE">
        <w:rPr>
          <w:rFonts w:ascii="Traditional Arabic" w:eastAsia="Times New Roman" w:hAnsi="Traditional Arabic" w:cs="Traditional Arabic"/>
          <w:sz w:val="36"/>
          <w:szCs w:val="36"/>
          <w:rtl/>
          <w:lang w:eastAsia="en-GB" w:bidi="ar-SY"/>
        </w:rPr>
        <w:t>ى والحرص، وعن جميع تقاليد الدنيا السيئة، وأنه سيؤثر ما قال الله ورسول</w:t>
      </w:r>
      <w:r w:rsidRPr="009307EE">
        <w:rPr>
          <w:rFonts w:ascii="Traditional Arabic" w:eastAsia="Times New Roman" w:hAnsi="Traditional Arabic" w:cs="Traditional Arabic"/>
          <w:sz w:val="36"/>
          <w:szCs w:val="36"/>
          <w:rtl/>
          <w:lang w:eastAsia="en-GB" w:bidi="ar-SY"/>
        </w:rPr>
        <w:t>ُ</w:t>
      </w:r>
      <w:r w:rsidR="00305C35" w:rsidRPr="009307EE">
        <w:rPr>
          <w:rFonts w:ascii="Traditional Arabic" w:eastAsia="Times New Roman" w:hAnsi="Traditional Arabic" w:cs="Traditional Arabic"/>
          <w:sz w:val="36"/>
          <w:szCs w:val="36"/>
          <w:rtl/>
          <w:lang w:eastAsia="en-GB" w:bidi="ar-SY"/>
        </w:rPr>
        <w:t>ه على كل هذه الأمور.</w:t>
      </w:r>
    </w:p>
    <w:p w14:paraId="24D3B440" w14:textId="77777777" w:rsidR="00305C35" w:rsidRPr="009307EE" w:rsidRDefault="00305C35"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307EE">
        <w:rPr>
          <w:rFonts w:ascii="Traditional Arabic" w:eastAsia="Times New Roman" w:hAnsi="Traditional Arabic" w:cs="Traditional Arabic"/>
          <w:sz w:val="36"/>
          <w:szCs w:val="36"/>
          <w:rtl/>
          <w:lang w:eastAsia="en-GB" w:bidi="ar-SY"/>
        </w:rPr>
        <w:t>وأن يجتنب التكبر ويتحلى بالتواضع، وحسن الخلق والحلم والانكسار، ويرى الدِّين وعزَّه ومواساة الإسلام أحب</w:t>
      </w:r>
      <w:r w:rsidR="00630DD2"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إليه من نفسه وماله وأولاده ومن كل شيء.</w:t>
      </w:r>
    </w:p>
    <w:p w14:paraId="68B6BE3C" w14:textId="77777777" w:rsidR="00305C35" w:rsidRPr="009307EE" w:rsidRDefault="00305C35"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9307EE">
        <w:rPr>
          <w:rFonts w:ascii="Traditional Arabic" w:eastAsia="Times New Roman" w:hAnsi="Traditional Arabic" w:cs="Traditional Arabic"/>
          <w:sz w:val="36"/>
          <w:szCs w:val="36"/>
          <w:rtl/>
          <w:lang w:eastAsia="en-GB" w:bidi="ar-SY"/>
        </w:rPr>
        <w:t>وأن يظلّ مشغولاً في مواساة خَلْق الله عامةً، خالصةً لوجه الله تعالى، وأن ينفع أبناءَ جنسه قدر المستطاع بكلّ ما رزَقه الله من كفاءات وقدرات.</w:t>
      </w:r>
    </w:p>
    <w:p w14:paraId="45ACEC79" w14:textId="4D7A3C85" w:rsidR="008A3736" w:rsidRPr="009307EE" w:rsidRDefault="009014D4"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bidi="ar-SY"/>
        </w:rPr>
      </w:pPr>
      <w:r w:rsidRPr="009307EE">
        <w:rPr>
          <w:rFonts w:ascii="Traditional Arabic" w:eastAsia="Times New Roman" w:hAnsi="Traditional Arabic" w:cs="Traditional Arabic"/>
          <w:sz w:val="36"/>
          <w:szCs w:val="36"/>
          <w:rtl/>
          <w:lang w:eastAsia="en-GB" w:bidi="ar-SY"/>
        </w:rPr>
        <w:t xml:space="preserve">ثم قال حضرته بتركيز أكثر أن يتعهد المبايع أنه </w:t>
      </w:r>
      <w:r w:rsidR="00630DD2" w:rsidRPr="009307EE">
        <w:rPr>
          <w:rFonts w:ascii="Traditional Arabic" w:eastAsia="Times New Roman" w:hAnsi="Traditional Arabic" w:cs="Traditional Arabic"/>
          <w:sz w:val="36"/>
          <w:szCs w:val="36"/>
          <w:rtl/>
          <w:lang w:eastAsia="en-GB" w:bidi="ar-SY"/>
        </w:rPr>
        <w:t>س</w:t>
      </w:r>
      <w:r w:rsidRPr="009307EE">
        <w:rPr>
          <w:rFonts w:ascii="Traditional Arabic" w:eastAsia="Times New Roman" w:hAnsi="Traditional Arabic" w:cs="Traditional Arabic"/>
          <w:sz w:val="36"/>
          <w:szCs w:val="36"/>
          <w:rtl/>
          <w:lang w:eastAsia="en-GB" w:bidi="ar-SY"/>
        </w:rPr>
        <w:t xml:space="preserve">يستعد دوما </w:t>
      </w:r>
      <w:r w:rsidR="00021E1F">
        <w:rPr>
          <w:rFonts w:ascii="Traditional Arabic" w:eastAsia="Times New Roman" w:hAnsi="Traditional Arabic" w:cs="Traditional Arabic" w:hint="cs"/>
          <w:sz w:val="36"/>
          <w:szCs w:val="36"/>
          <w:rtl/>
          <w:lang w:eastAsia="en-GB" w:bidi="ar-SY"/>
        </w:rPr>
        <w:t>ل</w:t>
      </w:r>
      <w:r w:rsidRPr="009307EE">
        <w:rPr>
          <w:rFonts w:ascii="Traditional Arabic" w:eastAsia="Times New Roman" w:hAnsi="Traditional Arabic" w:cs="Traditional Arabic"/>
          <w:sz w:val="36"/>
          <w:szCs w:val="36"/>
          <w:rtl/>
          <w:lang w:eastAsia="en-GB" w:bidi="ar-SY"/>
        </w:rPr>
        <w:t xml:space="preserve">أن يضحي بحياته وماله ووقته بعاطفة الطاعة. وأنه سيتقبل بصدق القلب كل ما يحكم </w:t>
      </w:r>
      <w:r w:rsidR="00021E1F">
        <w:rPr>
          <w:rFonts w:ascii="Traditional Arabic" w:eastAsia="Times New Roman" w:hAnsi="Traditional Arabic" w:cs="Traditional Arabic" w:hint="cs"/>
          <w:sz w:val="36"/>
          <w:szCs w:val="36"/>
          <w:rtl/>
          <w:lang w:eastAsia="en-GB" w:bidi="ar-SY"/>
        </w:rPr>
        <w:t xml:space="preserve">به </w:t>
      </w:r>
      <w:r w:rsidRPr="009307EE">
        <w:rPr>
          <w:rFonts w:ascii="Traditional Arabic" w:eastAsia="Times New Roman" w:hAnsi="Traditional Arabic" w:cs="Traditional Arabic"/>
          <w:sz w:val="36"/>
          <w:szCs w:val="36"/>
          <w:rtl/>
          <w:lang w:eastAsia="en-GB" w:bidi="ar-SY"/>
        </w:rPr>
        <w:t xml:space="preserve">المسيح الموعود </w:t>
      </w:r>
      <w:r w:rsidRPr="009307EE">
        <w:rPr>
          <w:rFonts w:ascii="Traditional Arabic" w:eastAsia="Times New Roman" w:hAnsi="Traditional Arabic" w:cs="Traditional Arabic"/>
          <w:sz w:val="36"/>
          <w:szCs w:val="36"/>
          <w:lang w:eastAsia="en-GB" w:bidi="ar-SY"/>
        </w:rPr>
        <w:sym w:font="AGA Arabesque" w:char="F075"/>
      </w:r>
      <w:r w:rsidRPr="009307EE">
        <w:rPr>
          <w:rFonts w:ascii="Traditional Arabic" w:eastAsia="Times New Roman" w:hAnsi="Traditional Arabic" w:cs="Traditional Arabic"/>
          <w:sz w:val="36"/>
          <w:szCs w:val="36"/>
          <w:rtl/>
          <w:lang w:eastAsia="en-GB" w:bidi="ar-SY"/>
        </w:rPr>
        <w:t>، أي حين بايعه فسوف يتقبل أحكامه أيضا بصدق القلب</w:t>
      </w:r>
      <w:r w:rsidR="00630DD2"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هذا يشمل طاعة الخلافة أيضا طاعة كاملة، لأن </w:t>
      </w:r>
      <w:r w:rsidR="009E3519" w:rsidRPr="009307EE">
        <w:rPr>
          <w:rFonts w:ascii="Traditional Arabic" w:eastAsia="Times New Roman" w:hAnsi="Traditional Arabic" w:cs="Traditional Arabic"/>
          <w:sz w:val="36"/>
          <w:szCs w:val="36"/>
          <w:rtl/>
          <w:lang w:eastAsia="en-GB" w:bidi="ar-SY"/>
        </w:rPr>
        <w:t>الخلافة أيضا مواصلة مهمات سيدنا المسيح الموعود عليه الصلاة والسلام</w:t>
      </w:r>
      <w:r w:rsidR="00EC1E75" w:rsidRPr="009307EE">
        <w:rPr>
          <w:rFonts w:ascii="Traditional Arabic" w:eastAsia="Times New Roman" w:hAnsi="Traditional Arabic" w:cs="Traditional Arabic"/>
          <w:sz w:val="36"/>
          <w:szCs w:val="36"/>
          <w:rtl/>
          <w:lang w:eastAsia="en-GB" w:bidi="ar-SY"/>
        </w:rPr>
        <w:t xml:space="preserve"> حصرا بحسب وع</w:t>
      </w:r>
      <w:r w:rsidR="008A3736" w:rsidRPr="009307EE">
        <w:rPr>
          <w:rFonts w:ascii="Traditional Arabic" w:eastAsia="Times New Roman" w:hAnsi="Traditional Arabic" w:cs="Traditional Arabic"/>
          <w:sz w:val="36"/>
          <w:szCs w:val="36"/>
          <w:rtl/>
          <w:lang w:eastAsia="en-GB" w:bidi="ar-SY"/>
        </w:rPr>
        <w:t>و</w:t>
      </w:r>
      <w:r w:rsidR="00EC1E75" w:rsidRPr="009307EE">
        <w:rPr>
          <w:rFonts w:ascii="Traditional Arabic" w:eastAsia="Times New Roman" w:hAnsi="Traditional Arabic" w:cs="Traditional Arabic"/>
          <w:sz w:val="36"/>
          <w:szCs w:val="36"/>
          <w:rtl/>
          <w:lang w:eastAsia="en-GB" w:bidi="ar-SY"/>
        </w:rPr>
        <w:t xml:space="preserve">د الله </w:t>
      </w:r>
      <w:r w:rsidR="00EC1E75" w:rsidRPr="009307EE">
        <w:rPr>
          <w:rFonts w:ascii="Traditional Arabic" w:eastAsia="Times New Roman" w:hAnsi="Traditional Arabic" w:cs="Traditional Arabic"/>
          <w:sz w:val="36"/>
          <w:szCs w:val="36"/>
          <w:lang w:eastAsia="en-GB" w:bidi="ar-SY"/>
        </w:rPr>
        <w:sym w:font="AGA Arabesque" w:char="F049"/>
      </w:r>
      <w:r w:rsidR="008A3736" w:rsidRPr="009307EE">
        <w:rPr>
          <w:rFonts w:ascii="Traditional Arabic" w:eastAsia="Times New Roman" w:hAnsi="Traditional Arabic" w:cs="Traditional Arabic"/>
          <w:sz w:val="36"/>
          <w:szCs w:val="36"/>
          <w:rtl/>
          <w:lang w:eastAsia="en-GB" w:bidi="ar-SY"/>
        </w:rPr>
        <w:t xml:space="preserve">. فكأنه </w:t>
      </w:r>
      <w:r w:rsidR="008A3736" w:rsidRPr="009307EE">
        <w:rPr>
          <w:rFonts w:ascii="Traditional Arabic" w:eastAsia="Times New Roman" w:hAnsi="Traditional Arabic" w:cs="Traditional Arabic"/>
          <w:sz w:val="36"/>
          <w:szCs w:val="36"/>
          <w:lang w:eastAsia="en-GB" w:bidi="ar-SY"/>
        </w:rPr>
        <w:sym w:font="AGA Arabesque" w:char="F075"/>
      </w:r>
      <w:r w:rsidR="008A3736" w:rsidRPr="009307EE">
        <w:rPr>
          <w:rFonts w:ascii="Traditional Arabic" w:eastAsia="Times New Roman" w:hAnsi="Traditional Arabic" w:cs="Traditional Arabic"/>
          <w:sz w:val="36"/>
          <w:szCs w:val="36"/>
          <w:rtl/>
          <w:lang w:eastAsia="en-GB" w:bidi="ar-SY"/>
        </w:rPr>
        <w:t xml:space="preserve"> قد بين في هذه الشروط التي ما عددتها وإنما بينت</w:t>
      </w:r>
      <w:r w:rsidR="00630DD2" w:rsidRPr="009307EE">
        <w:rPr>
          <w:rFonts w:ascii="Traditional Arabic" w:eastAsia="Times New Roman" w:hAnsi="Traditional Arabic" w:cs="Traditional Arabic"/>
          <w:sz w:val="36"/>
          <w:szCs w:val="36"/>
          <w:rtl/>
          <w:lang w:eastAsia="en-GB" w:bidi="ar-SY"/>
        </w:rPr>
        <w:t>ُ</w:t>
      </w:r>
      <w:r w:rsidR="008A3736" w:rsidRPr="009307EE">
        <w:rPr>
          <w:rFonts w:ascii="Traditional Arabic" w:eastAsia="Times New Roman" w:hAnsi="Traditional Arabic" w:cs="Traditional Arabic"/>
          <w:sz w:val="36"/>
          <w:szCs w:val="36"/>
          <w:rtl/>
          <w:lang w:eastAsia="en-GB" w:bidi="ar-SY"/>
        </w:rPr>
        <w:t xml:space="preserve"> محتواها بإيجاز، كل</w:t>
      </w:r>
      <w:r w:rsidR="00630DD2" w:rsidRPr="009307EE">
        <w:rPr>
          <w:rFonts w:ascii="Traditional Arabic" w:eastAsia="Times New Roman" w:hAnsi="Traditional Arabic" w:cs="Traditional Arabic"/>
          <w:sz w:val="36"/>
          <w:szCs w:val="36"/>
          <w:rtl/>
          <w:lang w:eastAsia="en-GB" w:bidi="ar-SY"/>
        </w:rPr>
        <w:t>َّ</w:t>
      </w:r>
      <w:r w:rsidR="008A3736" w:rsidRPr="009307EE">
        <w:rPr>
          <w:rFonts w:ascii="Traditional Arabic" w:eastAsia="Times New Roman" w:hAnsi="Traditional Arabic" w:cs="Traditional Arabic"/>
          <w:sz w:val="36"/>
          <w:szCs w:val="36"/>
          <w:rtl/>
          <w:lang w:eastAsia="en-GB" w:bidi="ar-SY"/>
        </w:rPr>
        <w:t xml:space="preserve"> هذه الأمور أنكم إذا حققتم ذلك فعندها يمكن أن ت</w:t>
      </w:r>
      <w:r w:rsidR="00630DD2" w:rsidRPr="009307EE">
        <w:rPr>
          <w:rFonts w:ascii="Traditional Arabic" w:eastAsia="Times New Roman" w:hAnsi="Traditional Arabic" w:cs="Traditional Arabic"/>
          <w:sz w:val="36"/>
          <w:szCs w:val="36"/>
          <w:rtl/>
          <w:lang w:eastAsia="en-GB" w:bidi="ar-SY"/>
        </w:rPr>
        <w:t>ُ</w:t>
      </w:r>
      <w:r w:rsidR="008A3736" w:rsidRPr="009307EE">
        <w:rPr>
          <w:rFonts w:ascii="Traditional Arabic" w:eastAsia="Times New Roman" w:hAnsi="Traditional Arabic" w:cs="Traditional Arabic"/>
          <w:sz w:val="36"/>
          <w:szCs w:val="36"/>
          <w:rtl/>
          <w:lang w:eastAsia="en-GB" w:bidi="ar-SY"/>
        </w:rPr>
        <w:t>ع</w:t>
      </w:r>
      <w:r w:rsidR="00630DD2" w:rsidRPr="009307EE">
        <w:rPr>
          <w:rFonts w:ascii="Traditional Arabic" w:eastAsia="Times New Roman" w:hAnsi="Traditional Arabic" w:cs="Traditional Arabic"/>
          <w:sz w:val="36"/>
          <w:szCs w:val="36"/>
          <w:rtl/>
          <w:lang w:eastAsia="en-GB" w:bidi="ar-SY"/>
        </w:rPr>
        <w:t>َ</w:t>
      </w:r>
      <w:r w:rsidR="008A3736" w:rsidRPr="009307EE">
        <w:rPr>
          <w:rFonts w:ascii="Traditional Arabic" w:eastAsia="Times New Roman" w:hAnsi="Traditional Arabic" w:cs="Traditional Arabic"/>
          <w:sz w:val="36"/>
          <w:szCs w:val="36"/>
          <w:rtl/>
          <w:lang w:eastAsia="en-GB" w:bidi="ar-SY"/>
        </w:rPr>
        <w:t>د</w:t>
      </w:r>
      <w:r w:rsidR="00630DD2" w:rsidRPr="009307EE">
        <w:rPr>
          <w:rFonts w:ascii="Traditional Arabic" w:eastAsia="Times New Roman" w:hAnsi="Traditional Arabic" w:cs="Traditional Arabic"/>
          <w:sz w:val="36"/>
          <w:szCs w:val="36"/>
          <w:rtl/>
          <w:lang w:eastAsia="en-GB" w:bidi="ar-SY"/>
        </w:rPr>
        <w:t>ُّ</w:t>
      </w:r>
      <w:r w:rsidR="008A3736" w:rsidRPr="009307EE">
        <w:rPr>
          <w:rFonts w:ascii="Traditional Arabic" w:eastAsia="Times New Roman" w:hAnsi="Traditional Arabic" w:cs="Traditional Arabic"/>
          <w:sz w:val="36"/>
          <w:szCs w:val="36"/>
          <w:rtl/>
          <w:lang w:eastAsia="en-GB" w:bidi="ar-SY"/>
        </w:rPr>
        <w:t xml:space="preserve">وا أحمديين صادقين وعندها فقط يمكن أن تؤدوا حق بيعتكم. </w:t>
      </w:r>
    </w:p>
    <w:p w14:paraId="15F8AE48" w14:textId="43ADDE49" w:rsidR="00491FCE" w:rsidRPr="009307EE" w:rsidRDefault="008A3736" w:rsidP="00C37FA7">
      <w:pPr>
        <w:shd w:val="clear" w:color="auto" w:fill="FFFFFF"/>
        <w:bidi/>
        <w:spacing w:after="0" w:line="20" w:lineRule="atLeast"/>
        <w:jc w:val="both"/>
        <w:rPr>
          <w:rFonts w:ascii="Traditional Arabic" w:eastAsia="Times New Roman" w:hAnsi="Traditional Arabic" w:cs="Traditional Arabic"/>
          <w:sz w:val="36"/>
          <w:szCs w:val="36"/>
          <w:rtl/>
          <w:lang w:eastAsia="en-GB" w:bidi="ar-SY"/>
        </w:rPr>
      </w:pPr>
      <w:r w:rsidRPr="009307EE">
        <w:rPr>
          <w:rFonts w:ascii="Traditional Arabic" w:eastAsia="Times New Roman" w:hAnsi="Traditional Arabic" w:cs="Traditional Arabic"/>
          <w:sz w:val="36"/>
          <w:szCs w:val="36"/>
          <w:rtl/>
          <w:lang w:eastAsia="en-GB" w:bidi="ar-SY"/>
        </w:rPr>
        <w:t>فالآن سأتكلم بإيجاز من هذا المنطلق، مع أني قد ألقيت الخطب حول شروط البيعة سابقا أيضا وتناولت هذا الموضوع في عدة خطب، وقدمت بعض النصوص من القرآن والحديث أيضا، وهي منشورة في صورة كتاب، لكن هناك حاجة ماس</w:t>
      </w:r>
      <w:r w:rsidR="00630DD2" w:rsidRPr="009307EE">
        <w:rPr>
          <w:rFonts w:ascii="Traditional Arabic" w:eastAsia="Times New Roman" w:hAnsi="Traditional Arabic" w:cs="Traditional Arabic"/>
          <w:sz w:val="36"/>
          <w:szCs w:val="36"/>
          <w:rtl/>
          <w:lang w:eastAsia="en-GB" w:bidi="ar-SY"/>
        </w:rPr>
        <w:t>ة</w:t>
      </w:r>
      <w:r w:rsidRPr="009307EE">
        <w:rPr>
          <w:rFonts w:ascii="Traditional Arabic" w:eastAsia="Times New Roman" w:hAnsi="Traditional Arabic" w:cs="Traditional Arabic"/>
          <w:sz w:val="36"/>
          <w:szCs w:val="36"/>
          <w:rtl/>
          <w:lang w:eastAsia="en-GB" w:bidi="ar-SY"/>
        </w:rPr>
        <w:t xml:space="preserve"> للعمل بها، ومن ثم هناك حاجة لأن أتناولها من جديد، وسأحاول ألا أذكر النصوص التي سبق بيان</w:t>
      </w:r>
      <w:r w:rsidR="00FE7A39"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ها، وأتناول أمورا ونصوصا جديدة وأحاديث جديدة، لكي نزداد علما أكثر ونسعى للعمل بها، </w:t>
      </w:r>
      <w:r w:rsidR="008E0FCE" w:rsidRPr="009307EE">
        <w:rPr>
          <w:rFonts w:ascii="Traditional Arabic" w:eastAsia="Times New Roman" w:hAnsi="Traditional Arabic" w:cs="Traditional Arabic"/>
          <w:sz w:val="36"/>
          <w:szCs w:val="36"/>
          <w:rtl/>
          <w:lang w:eastAsia="en-GB" w:bidi="ar-SY"/>
        </w:rPr>
        <w:t xml:space="preserve">وحتى لن أتناول كل الجوانب، وإنما سأركز </w:t>
      </w:r>
      <w:r w:rsidR="00C37FA7">
        <w:rPr>
          <w:rFonts w:ascii="Traditional Arabic" w:eastAsia="Times New Roman" w:hAnsi="Traditional Arabic" w:cs="Traditional Arabic" w:hint="cs"/>
          <w:sz w:val="36"/>
          <w:szCs w:val="36"/>
          <w:rtl/>
          <w:lang w:eastAsia="en-GB"/>
        </w:rPr>
        <w:t xml:space="preserve">على </w:t>
      </w:r>
      <w:r w:rsidR="008E0FCE" w:rsidRPr="009307EE">
        <w:rPr>
          <w:rFonts w:ascii="Traditional Arabic" w:eastAsia="Times New Roman" w:hAnsi="Traditional Arabic" w:cs="Traditional Arabic"/>
          <w:sz w:val="36"/>
          <w:szCs w:val="36"/>
          <w:rtl/>
          <w:lang w:eastAsia="en-GB" w:bidi="ar-SY"/>
        </w:rPr>
        <w:t xml:space="preserve">أكبر جانب منها </w:t>
      </w:r>
      <w:r w:rsidR="00C37FA7">
        <w:rPr>
          <w:rFonts w:ascii="Traditional Arabic" w:eastAsia="Times New Roman" w:hAnsi="Traditional Arabic" w:cs="Traditional Arabic" w:hint="cs"/>
          <w:sz w:val="36"/>
          <w:szCs w:val="36"/>
          <w:rtl/>
          <w:lang w:eastAsia="en-GB" w:bidi="ar-SY"/>
        </w:rPr>
        <w:t>وهو</w:t>
      </w:r>
      <w:r w:rsidR="009C0A1D">
        <w:rPr>
          <w:rFonts w:ascii="Traditional Arabic" w:eastAsia="Times New Roman" w:hAnsi="Traditional Arabic" w:cs="Traditional Arabic" w:hint="cs"/>
          <w:sz w:val="36"/>
          <w:szCs w:val="36"/>
          <w:rtl/>
          <w:lang w:eastAsia="en-GB" w:bidi="ar-SY"/>
        </w:rPr>
        <w:t xml:space="preserve"> </w:t>
      </w:r>
      <w:r w:rsidR="008E0FCE" w:rsidRPr="009307EE">
        <w:rPr>
          <w:rFonts w:ascii="Traditional Arabic" w:eastAsia="Times New Roman" w:hAnsi="Traditional Arabic" w:cs="Traditional Arabic"/>
          <w:sz w:val="36"/>
          <w:szCs w:val="36"/>
          <w:rtl/>
          <w:lang w:eastAsia="en-GB" w:bidi="ar-SY"/>
        </w:rPr>
        <w:t>مذكور في الشرط</w:t>
      </w:r>
      <w:r w:rsidR="00FE7A39" w:rsidRPr="009307EE">
        <w:rPr>
          <w:rFonts w:ascii="Traditional Arabic" w:eastAsia="Times New Roman" w:hAnsi="Traditional Arabic" w:cs="Traditional Arabic"/>
          <w:sz w:val="36"/>
          <w:szCs w:val="36"/>
          <w:rtl/>
          <w:lang w:eastAsia="en-GB" w:bidi="ar-SY"/>
        </w:rPr>
        <w:t xml:space="preserve"> الأول</w:t>
      </w:r>
      <w:r w:rsidR="008E0FCE" w:rsidRPr="009307EE">
        <w:rPr>
          <w:rFonts w:ascii="Traditional Arabic" w:eastAsia="Times New Roman" w:hAnsi="Traditional Arabic" w:cs="Traditional Arabic"/>
          <w:sz w:val="36"/>
          <w:szCs w:val="36"/>
          <w:rtl/>
          <w:lang w:eastAsia="en-GB" w:bidi="ar-SY"/>
        </w:rPr>
        <w:t>. باختصار لقد تكلمت عن الكثير لكن الوقت لا يسمح لي بتفصيلها كلها، لذا سأكتفي ببعض الجوانب فقط.</w:t>
      </w:r>
    </w:p>
    <w:p w14:paraId="0042CF36" w14:textId="33819E41" w:rsidR="008E0FCE" w:rsidRPr="009307EE" w:rsidRDefault="00491FCE"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bidi="ar-SY"/>
        </w:rPr>
      </w:pPr>
      <w:r w:rsidRPr="009307EE">
        <w:rPr>
          <w:rFonts w:ascii="Traditional Arabic" w:eastAsia="Times New Roman" w:hAnsi="Traditional Arabic" w:cs="Traditional Arabic"/>
          <w:sz w:val="36"/>
          <w:szCs w:val="36"/>
          <w:rtl/>
          <w:lang w:eastAsia="en-GB" w:bidi="ar-SY"/>
        </w:rPr>
        <w:t xml:space="preserve">قبل كل شيء إن أول شرط وضعه </w:t>
      </w:r>
      <w:r w:rsidRPr="009307EE">
        <w:rPr>
          <w:rFonts w:ascii="Traditional Arabic" w:eastAsia="Times New Roman" w:hAnsi="Traditional Arabic" w:cs="Traditional Arabic"/>
          <w:sz w:val="36"/>
          <w:szCs w:val="36"/>
          <w:lang w:eastAsia="en-GB" w:bidi="ar-SY"/>
        </w:rPr>
        <w:sym w:font="AGA Arabesque" w:char="F075"/>
      </w:r>
      <w:r w:rsidRPr="009307EE">
        <w:rPr>
          <w:rFonts w:ascii="Traditional Arabic" w:eastAsia="Times New Roman" w:hAnsi="Traditional Arabic" w:cs="Traditional Arabic"/>
          <w:sz w:val="36"/>
          <w:szCs w:val="36"/>
          <w:rtl/>
          <w:lang w:eastAsia="en-GB" w:bidi="ar-SY"/>
        </w:rPr>
        <w:t xml:space="preserve"> على المبايع أنه سيجتنب الشرك، فلن يشرك أبدا حتى الوفاة، فهذا الشرط إذا عمل به الإنسان بصدق</w:t>
      </w:r>
      <w:r w:rsidR="009C0A1D">
        <w:rPr>
          <w:rFonts w:ascii="Traditional Arabic" w:eastAsia="Times New Roman" w:hAnsi="Traditional Arabic" w:cs="Traditional Arabic"/>
          <w:sz w:val="36"/>
          <w:szCs w:val="36"/>
          <w:rtl/>
          <w:lang w:eastAsia="en-GB" w:bidi="ar-SY"/>
        </w:rPr>
        <w:t xml:space="preserve"> </w:t>
      </w:r>
      <w:r w:rsidR="00D954E3">
        <w:rPr>
          <w:rFonts w:ascii="Traditional Arabic" w:eastAsia="Times New Roman" w:hAnsi="Traditional Arabic" w:cs="Traditional Arabic" w:hint="cs"/>
          <w:sz w:val="36"/>
          <w:szCs w:val="36"/>
          <w:rtl/>
          <w:lang w:eastAsia="en-GB" w:bidi="ar-SY"/>
        </w:rPr>
        <w:t>فإنه سوف يستطيع</w:t>
      </w:r>
      <w:r w:rsidR="00D954E3" w:rsidRPr="009307EE">
        <w:rPr>
          <w:rFonts w:ascii="Traditional Arabic" w:eastAsia="Times New Roman" w:hAnsi="Traditional Arabic" w:cs="Traditional Arabic"/>
          <w:sz w:val="36"/>
          <w:szCs w:val="36"/>
          <w:rtl/>
          <w:lang w:eastAsia="en-GB" w:bidi="ar-SY"/>
        </w:rPr>
        <w:t xml:space="preserve"> </w:t>
      </w:r>
      <w:r w:rsidRPr="009307EE">
        <w:rPr>
          <w:rFonts w:ascii="Traditional Arabic" w:eastAsia="Times New Roman" w:hAnsi="Traditional Arabic" w:cs="Traditional Arabic"/>
          <w:sz w:val="36"/>
          <w:szCs w:val="36"/>
          <w:rtl/>
          <w:lang w:eastAsia="en-GB" w:bidi="ar-SY"/>
        </w:rPr>
        <w:t>اتقاء سيئات كثيرة</w:t>
      </w:r>
      <w:r w:rsidR="00FE7A39"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w:t>
      </w:r>
      <w:r w:rsidR="00FE7A39" w:rsidRPr="009307EE">
        <w:rPr>
          <w:rFonts w:ascii="Traditional Arabic" w:eastAsia="Times New Roman" w:hAnsi="Traditional Arabic" w:cs="Traditional Arabic"/>
          <w:sz w:val="36"/>
          <w:szCs w:val="36"/>
          <w:rtl/>
          <w:lang w:eastAsia="en-GB" w:bidi="ar-SY"/>
        </w:rPr>
        <w:t>و</w:t>
      </w:r>
      <w:r w:rsidRPr="009307EE">
        <w:rPr>
          <w:rFonts w:ascii="Traditional Arabic" w:eastAsia="Times New Roman" w:hAnsi="Traditional Arabic" w:cs="Traditional Arabic"/>
          <w:sz w:val="36"/>
          <w:szCs w:val="36"/>
          <w:rtl/>
          <w:lang w:eastAsia="en-GB" w:bidi="ar-SY"/>
        </w:rPr>
        <w:t>عن ذلك يقول سيدنا المسيح الموعود عليه الصلاة والسلام في موضع:</w:t>
      </w:r>
      <w:r w:rsidR="009C0A1D">
        <w:rPr>
          <w:rFonts w:ascii="Traditional Arabic" w:eastAsia="Times New Roman" w:hAnsi="Traditional Arabic" w:cs="Traditional Arabic"/>
          <w:sz w:val="36"/>
          <w:szCs w:val="36"/>
          <w:rtl/>
          <w:lang w:eastAsia="en-GB" w:bidi="ar-SY"/>
        </w:rPr>
        <w:t xml:space="preserve"> </w:t>
      </w:r>
    </w:p>
    <w:p w14:paraId="1E13EFEF" w14:textId="0EE26B32" w:rsidR="00A738FA" w:rsidRPr="009307EE" w:rsidRDefault="00D954E3"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bidi="ar-SY"/>
        </w:rPr>
      </w:pPr>
      <w:r>
        <w:rPr>
          <w:rFonts w:ascii="Traditional Arabic" w:hAnsi="Traditional Arabic" w:cs="Traditional Arabic" w:hint="cs"/>
          <w:sz w:val="36"/>
          <w:szCs w:val="36"/>
          <w:rtl/>
        </w:rPr>
        <w:t>"</w:t>
      </w:r>
      <w:r w:rsidR="00F247B9" w:rsidRPr="009307EE">
        <w:rPr>
          <w:rFonts w:ascii="Traditional Arabic" w:hAnsi="Traditional Arabic" w:cs="Traditional Arabic"/>
          <w:sz w:val="36"/>
          <w:szCs w:val="36"/>
          <w:rtl/>
        </w:rPr>
        <w:t xml:space="preserve">كان الهدف والغرض الحقيقي لكل نبي دائما أن ينجو الناس من الذنوب وينفروا من السيئات والمنكرات كلها، ويكونوا لله وحده. وليس الهدف الحقيقي لخلق الإنسان إلا أن يكون لله تعالى وحده، لذا فالغرض </w:t>
      </w:r>
      <w:r w:rsidR="00F247B9" w:rsidRPr="009307EE">
        <w:rPr>
          <w:rFonts w:ascii="Traditional Arabic" w:hAnsi="Traditional Arabic" w:cs="Traditional Arabic"/>
          <w:sz w:val="36"/>
          <w:szCs w:val="36"/>
          <w:rtl/>
        </w:rPr>
        <w:lastRenderedPageBreak/>
        <w:t>من بعثة الأنبياء أيضا إرشاد الناس إلى هذا الهدف لكي يستعيدوا متاعهم المفقود ويحققوا هدفهم. مع أن الذنوب كثيرةُ الأنواع والشُعب والفروع حتى إنّ الغفلة البسيطة أيضا تعد من الذنب، ولكن الذنب ال</w:t>
      </w:r>
      <w:r w:rsidR="00D31935" w:rsidRPr="009307EE">
        <w:rPr>
          <w:rFonts w:ascii="Traditional Arabic" w:hAnsi="Traditional Arabic" w:cs="Traditional Arabic"/>
          <w:sz w:val="36"/>
          <w:szCs w:val="36"/>
          <w:rtl/>
        </w:rPr>
        <w:t>عظيم الشأن</w:t>
      </w:r>
      <w:r w:rsidR="00F247B9" w:rsidRPr="009307EE">
        <w:rPr>
          <w:rFonts w:ascii="Traditional Arabic" w:hAnsi="Traditional Arabic" w:cs="Traditional Arabic"/>
          <w:sz w:val="36"/>
          <w:szCs w:val="36"/>
          <w:rtl/>
        </w:rPr>
        <w:t xml:space="preserve"> الذي يصرف الإنسانَ عن هذا الهدف الحقيقي هو الشرك. </w:t>
      </w:r>
      <w:r w:rsidR="00D31935" w:rsidRPr="009307EE">
        <w:rPr>
          <w:rFonts w:ascii="Traditional Arabic" w:hAnsi="Traditional Arabic" w:cs="Traditional Arabic"/>
          <w:sz w:val="36"/>
          <w:szCs w:val="36"/>
          <w:rtl/>
        </w:rPr>
        <w:t xml:space="preserve">(فالشرك ذنب عظيم) </w:t>
      </w:r>
      <w:r w:rsidR="00F247B9" w:rsidRPr="009307EE">
        <w:rPr>
          <w:rFonts w:ascii="Traditional Arabic" w:hAnsi="Traditional Arabic" w:cs="Traditional Arabic"/>
          <w:sz w:val="36"/>
          <w:szCs w:val="36"/>
          <w:rtl/>
        </w:rPr>
        <w:t xml:space="preserve">والغرض الحقيقي لخلق الإنسان هو أن يكون لله وحده، ويبتعد </w:t>
      </w:r>
      <w:r w:rsidR="00A738FA" w:rsidRPr="009307EE">
        <w:rPr>
          <w:rFonts w:ascii="Traditional Arabic" w:hAnsi="Traditional Arabic" w:cs="Traditional Arabic"/>
          <w:sz w:val="36"/>
          <w:szCs w:val="36"/>
          <w:rtl/>
        </w:rPr>
        <w:t>كثيرا عن الذنوب ودوافعها</w:t>
      </w:r>
      <w:r w:rsidR="00F247B9" w:rsidRPr="009307EE">
        <w:rPr>
          <w:rFonts w:ascii="Traditional Arabic" w:hAnsi="Traditional Arabic" w:cs="Traditional Arabic"/>
          <w:sz w:val="36"/>
          <w:szCs w:val="36"/>
          <w:rtl/>
        </w:rPr>
        <w:t xml:space="preserve">، لأنه كلما تورط فيها </w:t>
      </w:r>
      <w:r w:rsidR="00A738FA" w:rsidRPr="009307EE">
        <w:rPr>
          <w:rFonts w:ascii="Traditional Arabic" w:hAnsi="Traditional Arabic" w:cs="Traditional Arabic"/>
          <w:sz w:val="36"/>
          <w:szCs w:val="36"/>
          <w:rtl/>
        </w:rPr>
        <w:t xml:space="preserve">الإنسان الشقي </w:t>
      </w:r>
      <w:r w:rsidR="00F247B9" w:rsidRPr="009307EE">
        <w:rPr>
          <w:rFonts w:ascii="Traditional Arabic" w:hAnsi="Traditional Arabic" w:cs="Traditional Arabic"/>
          <w:sz w:val="36"/>
          <w:szCs w:val="36"/>
          <w:rtl/>
        </w:rPr>
        <w:t>ابتعد عن هدفه الحقيقي حتى يسقط رويدا رويدا في مكان سفل</w:t>
      </w:r>
      <w:r w:rsidR="00457B4B">
        <w:rPr>
          <w:rFonts w:ascii="Traditional Arabic" w:hAnsi="Traditional Arabic" w:cs="Traditional Arabic" w:hint="cs"/>
          <w:sz w:val="36"/>
          <w:szCs w:val="36"/>
          <w:rtl/>
        </w:rPr>
        <w:t>ي</w:t>
      </w:r>
      <w:r w:rsidR="00F247B9" w:rsidRPr="009307EE">
        <w:rPr>
          <w:rFonts w:ascii="Traditional Arabic" w:hAnsi="Traditional Arabic" w:cs="Traditional Arabic"/>
          <w:sz w:val="36"/>
          <w:szCs w:val="36"/>
          <w:rtl/>
        </w:rPr>
        <w:t xml:space="preserve"> هو بؤرة المصائب والمشاكل وكل نوع من الآلام </w:t>
      </w:r>
      <w:r w:rsidR="00A738FA" w:rsidRPr="009307EE">
        <w:rPr>
          <w:rFonts w:ascii="Traditional Arabic" w:hAnsi="Traditional Arabic" w:cs="Traditional Arabic"/>
          <w:sz w:val="36"/>
          <w:szCs w:val="36"/>
          <w:rtl/>
        </w:rPr>
        <w:t xml:space="preserve">والمعاناة </w:t>
      </w:r>
      <w:r w:rsidR="00F247B9" w:rsidRPr="009307EE">
        <w:rPr>
          <w:rFonts w:ascii="Traditional Arabic" w:hAnsi="Traditional Arabic" w:cs="Traditional Arabic"/>
          <w:sz w:val="36"/>
          <w:szCs w:val="36"/>
          <w:rtl/>
        </w:rPr>
        <w:t>ويسمَّى جهنم أيضا</w:t>
      </w:r>
      <w:r>
        <w:rPr>
          <w:rFonts w:ascii="Traditional Arabic" w:hAnsi="Traditional Arabic" w:cs="Traditional Arabic" w:hint="cs"/>
          <w:sz w:val="36"/>
          <w:szCs w:val="36"/>
          <w:rtl/>
        </w:rPr>
        <w:t>"</w:t>
      </w:r>
      <w:r w:rsidR="00F247B9" w:rsidRPr="009307EE">
        <w:rPr>
          <w:rFonts w:ascii="Traditional Arabic" w:hAnsi="Traditional Arabic" w:cs="Traditional Arabic"/>
          <w:sz w:val="36"/>
          <w:szCs w:val="36"/>
          <w:rtl/>
        </w:rPr>
        <w:t>. (الم</w:t>
      </w:r>
      <w:r w:rsidR="009C0A1D">
        <w:rPr>
          <w:rFonts w:ascii="Traditional Arabic" w:hAnsi="Traditional Arabic" w:cs="Traditional Arabic" w:hint="cs"/>
          <w:sz w:val="36"/>
          <w:szCs w:val="36"/>
          <w:rtl/>
        </w:rPr>
        <w:t>ل</w:t>
      </w:r>
      <w:r w:rsidR="00F247B9" w:rsidRPr="009307EE">
        <w:rPr>
          <w:rFonts w:ascii="Traditional Arabic" w:hAnsi="Traditional Arabic" w:cs="Traditional Arabic"/>
          <w:sz w:val="36"/>
          <w:szCs w:val="36"/>
          <w:rtl/>
        </w:rPr>
        <w:t>فوظات مجلد 2)</w:t>
      </w:r>
      <w:r w:rsidR="008E0FCE" w:rsidRPr="009307EE">
        <w:rPr>
          <w:rFonts w:ascii="Traditional Arabic" w:eastAsia="Times New Roman" w:hAnsi="Traditional Arabic" w:cs="Traditional Arabic"/>
          <w:sz w:val="36"/>
          <w:szCs w:val="36"/>
          <w:rtl/>
          <w:lang w:eastAsia="en-GB" w:bidi="ar-SY"/>
        </w:rPr>
        <w:t xml:space="preserve"> </w:t>
      </w:r>
    </w:p>
    <w:p w14:paraId="7DE868D5" w14:textId="77777777" w:rsidR="00305C35" w:rsidRPr="009307EE" w:rsidRDefault="0053303F"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bidi="ar-SY"/>
        </w:rPr>
      </w:pPr>
      <w:r w:rsidRPr="009307EE">
        <w:rPr>
          <w:rFonts w:ascii="Traditional Arabic" w:eastAsia="Times New Roman" w:hAnsi="Traditional Arabic" w:cs="Traditional Arabic"/>
          <w:sz w:val="36"/>
          <w:szCs w:val="36"/>
          <w:rtl/>
          <w:lang w:eastAsia="en-GB" w:bidi="ar-SY"/>
        </w:rPr>
        <w:t>فحين يتورط الإنسان في الذنوب يتعرض في العالم الآخر لعقاب إلهي إن لم يواجهه في هذه الدنيا</w:t>
      </w:r>
      <w:r w:rsidR="00FE7A39" w:rsidRPr="009307EE">
        <w:rPr>
          <w:rFonts w:ascii="Traditional Arabic" w:eastAsia="Times New Roman" w:hAnsi="Traditional Arabic" w:cs="Traditional Arabic"/>
          <w:sz w:val="36"/>
          <w:szCs w:val="36"/>
          <w:rtl/>
          <w:lang w:eastAsia="en-GB" w:bidi="ar-SY"/>
        </w:rPr>
        <w:t>.</w:t>
      </w:r>
      <w:r w:rsidRPr="009307EE">
        <w:rPr>
          <w:rFonts w:ascii="Traditional Arabic" w:eastAsia="Times New Roman" w:hAnsi="Traditional Arabic" w:cs="Traditional Arabic"/>
          <w:sz w:val="36"/>
          <w:szCs w:val="36"/>
          <w:rtl/>
          <w:lang w:eastAsia="en-GB" w:bidi="ar-SY"/>
        </w:rPr>
        <w:t xml:space="preserve"> ولذلك قال اجتنبوا الشرك لأن الشرك ذنب عظيم، والقرآن الكريم أيضا قد نصح في عدة مواضع باجتناب الشرك، </w:t>
      </w:r>
      <w:r w:rsidR="00473EEB" w:rsidRPr="009307EE">
        <w:rPr>
          <w:rFonts w:ascii="Traditional Arabic" w:eastAsia="Times New Roman" w:hAnsi="Traditional Arabic" w:cs="Traditional Arabic"/>
          <w:sz w:val="36"/>
          <w:szCs w:val="36"/>
          <w:rtl/>
          <w:lang w:eastAsia="en-GB" w:bidi="ar-SY"/>
        </w:rPr>
        <w:t xml:space="preserve">فقد قال الله </w:t>
      </w:r>
      <w:r w:rsidR="00473EEB" w:rsidRPr="009307EE">
        <w:rPr>
          <w:rFonts w:ascii="Traditional Arabic" w:eastAsia="Times New Roman" w:hAnsi="Traditional Arabic" w:cs="Traditional Arabic"/>
          <w:sz w:val="36"/>
          <w:szCs w:val="36"/>
          <w:lang w:eastAsia="en-GB" w:bidi="ar-SY"/>
        </w:rPr>
        <w:sym w:font="AGA Arabesque" w:char="F049"/>
      </w:r>
      <w:r w:rsidR="00473EEB" w:rsidRPr="009307EE">
        <w:rPr>
          <w:rFonts w:ascii="Traditional Arabic" w:eastAsia="Times New Roman" w:hAnsi="Traditional Arabic" w:cs="Traditional Arabic"/>
          <w:sz w:val="36"/>
          <w:szCs w:val="36"/>
          <w:rtl/>
          <w:lang w:eastAsia="en-GB" w:bidi="ar-SY"/>
        </w:rPr>
        <w:t xml:space="preserve"> </w:t>
      </w:r>
      <w:r w:rsidR="00FE7A39" w:rsidRPr="009307EE">
        <w:rPr>
          <w:rFonts w:ascii="Traditional Arabic" w:eastAsia="Times New Roman" w:hAnsi="Traditional Arabic" w:cs="Traditional Arabic"/>
          <w:sz w:val="36"/>
          <w:szCs w:val="36"/>
          <w:lang w:eastAsia="en-GB" w:bidi="ar-SY"/>
        </w:rPr>
        <w:sym w:font="AGA Arabesque" w:char="F05D"/>
      </w:r>
      <w:r w:rsidR="00FE7A39" w:rsidRPr="009307EE">
        <w:rPr>
          <w:rFonts w:ascii="Traditional Arabic" w:eastAsia="Times New Roman" w:hAnsi="Traditional Arabic" w:cs="Traditional Arabic"/>
          <w:sz w:val="36"/>
          <w:szCs w:val="36"/>
          <w:lang w:eastAsia="en-GB" w:bidi="ar-SY"/>
        </w:rPr>
        <w:t xml:space="preserve"> </w:t>
      </w:r>
      <w:r w:rsidR="00FE7A39" w:rsidRPr="009307EE">
        <w:rPr>
          <w:rFonts w:ascii="Traditional Arabic" w:eastAsia="Times New Roman" w:hAnsi="Traditional Arabic" w:cs="Traditional Arabic"/>
          <w:sz w:val="36"/>
          <w:szCs w:val="36"/>
          <w:rtl/>
          <w:lang w:eastAsia="en-GB" w:bidi="ar-SY"/>
        </w:rPr>
        <w:t>إِنَّ الشِّرْكَ لَظُلْمٌ عَظِيمٌ</w:t>
      </w:r>
      <w:r w:rsidR="00FE7A39" w:rsidRPr="009307EE">
        <w:rPr>
          <w:rFonts w:ascii="Traditional Arabic" w:eastAsia="Times New Roman" w:hAnsi="Traditional Arabic" w:cs="Traditional Arabic"/>
          <w:sz w:val="36"/>
          <w:szCs w:val="36"/>
          <w:lang w:eastAsia="en-GB" w:bidi="ar-SY"/>
        </w:rPr>
        <w:sym w:font="AGA Arabesque" w:char="F05B"/>
      </w:r>
      <w:r w:rsidR="00473EEB" w:rsidRPr="009307EE">
        <w:rPr>
          <w:rFonts w:ascii="Traditional Arabic" w:eastAsia="Times New Roman" w:hAnsi="Traditional Arabic" w:cs="Traditional Arabic"/>
          <w:sz w:val="36"/>
          <w:szCs w:val="36"/>
          <w:rtl/>
          <w:lang w:eastAsia="en-GB" w:bidi="ar-SY"/>
        </w:rPr>
        <w:t xml:space="preserve">، وهو ما فسره المسيح الموعود </w:t>
      </w:r>
      <w:r w:rsidR="00473EEB" w:rsidRPr="009307EE">
        <w:rPr>
          <w:rFonts w:ascii="Traditional Arabic" w:eastAsia="Times New Roman" w:hAnsi="Traditional Arabic" w:cs="Traditional Arabic"/>
          <w:sz w:val="36"/>
          <w:szCs w:val="36"/>
          <w:lang w:eastAsia="en-GB" w:bidi="ar-SY"/>
        </w:rPr>
        <w:sym w:font="AGA Arabesque" w:char="F075"/>
      </w:r>
      <w:r w:rsidR="00FE7A39" w:rsidRPr="009307EE">
        <w:rPr>
          <w:rFonts w:ascii="Traditional Arabic" w:eastAsia="Times New Roman" w:hAnsi="Traditional Arabic" w:cs="Traditional Arabic"/>
          <w:sz w:val="36"/>
          <w:szCs w:val="36"/>
          <w:rtl/>
          <w:lang w:eastAsia="en-GB" w:bidi="ar-SY"/>
        </w:rPr>
        <w:t>.</w:t>
      </w:r>
      <w:r w:rsidR="00473EEB" w:rsidRPr="009307EE">
        <w:rPr>
          <w:rFonts w:ascii="Traditional Arabic" w:eastAsia="Times New Roman" w:hAnsi="Traditional Arabic" w:cs="Traditional Arabic"/>
          <w:sz w:val="36"/>
          <w:szCs w:val="36"/>
          <w:rtl/>
          <w:lang w:eastAsia="en-GB" w:bidi="ar-SY"/>
        </w:rPr>
        <w:t xml:space="preserve"> </w:t>
      </w:r>
      <w:r w:rsidR="00900FCA" w:rsidRPr="009307EE">
        <w:rPr>
          <w:rFonts w:ascii="Traditional Arabic" w:eastAsia="Times New Roman" w:hAnsi="Traditional Arabic" w:cs="Traditional Arabic"/>
          <w:sz w:val="36"/>
          <w:szCs w:val="36"/>
          <w:rtl/>
          <w:lang w:eastAsia="en-GB" w:bidi="ar-SY"/>
        </w:rPr>
        <w:t xml:space="preserve">فعندما كان النبي </w:t>
      </w:r>
      <w:r w:rsidR="00900FCA" w:rsidRPr="009307EE">
        <w:rPr>
          <w:rFonts w:ascii="Traditional Arabic" w:eastAsia="Times New Roman" w:hAnsi="Traditional Arabic" w:cs="Traditional Arabic"/>
          <w:sz w:val="36"/>
          <w:szCs w:val="36"/>
          <w:lang w:eastAsia="en-GB" w:bidi="ar-SY"/>
        </w:rPr>
        <w:sym w:font="AGA Arabesque" w:char="F072"/>
      </w:r>
      <w:r w:rsidR="00900FCA" w:rsidRPr="009307EE">
        <w:rPr>
          <w:rFonts w:ascii="Traditional Arabic" w:eastAsia="Times New Roman" w:hAnsi="Traditional Arabic" w:cs="Traditional Arabic"/>
          <w:sz w:val="36"/>
          <w:szCs w:val="36"/>
          <w:rtl/>
          <w:lang w:eastAsia="en-GB" w:bidi="ar-SY"/>
        </w:rPr>
        <w:t xml:space="preserve"> يأخذ البيعة كان يركز كثيرا على اجتناب الشرك بوجه خاص. </w:t>
      </w:r>
    </w:p>
    <w:p w14:paraId="580AA6C4" w14:textId="77777777" w:rsidR="00426FFC" w:rsidRPr="009307EE" w:rsidRDefault="00152598" w:rsidP="009307EE">
      <w:pPr>
        <w:shd w:val="clear" w:color="auto" w:fill="FFFFFF"/>
        <w:bidi/>
        <w:spacing w:after="0" w:line="20" w:lineRule="atLeast"/>
        <w:jc w:val="both"/>
        <w:rPr>
          <w:rFonts w:ascii="Traditional Arabic" w:eastAsia="Times New Roman" w:hAnsi="Traditional Arabic" w:cs="Traditional Arabic"/>
          <w:sz w:val="36"/>
          <w:szCs w:val="36"/>
          <w:rtl/>
          <w:lang w:eastAsia="en-GB" w:bidi="ar-SY"/>
        </w:rPr>
      </w:pPr>
      <w:r w:rsidRPr="009307EE">
        <w:rPr>
          <w:rFonts w:ascii="Traditional Arabic" w:eastAsia="Times New Roman" w:hAnsi="Traditional Arabic" w:cs="Traditional Arabic"/>
          <w:sz w:val="36"/>
          <w:szCs w:val="36"/>
          <w:rtl/>
          <w:lang w:eastAsia="en-GB" w:bidi="ar-SY"/>
        </w:rPr>
        <w:t xml:space="preserve">فقد ورد في رواية أن النبي </w:t>
      </w:r>
      <w:r w:rsidRPr="009307EE">
        <w:rPr>
          <w:rFonts w:ascii="Traditional Arabic" w:eastAsia="Times New Roman" w:hAnsi="Traditional Arabic" w:cs="Traditional Arabic"/>
          <w:sz w:val="36"/>
          <w:szCs w:val="36"/>
          <w:lang w:eastAsia="en-GB" w:bidi="ar-SY"/>
        </w:rPr>
        <w:sym w:font="AGA Arabesque" w:char="F072"/>
      </w:r>
      <w:r w:rsidRPr="009307EE">
        <w:rPr>
          <w:rFonts w:ascii="Traditional Arabic" w:eastAsia="Times New Roman" w:hAnsi="Traditional Arabic" w:cs="Traditional Arabic"/>
          <w:sz w:val="36"/>
          <w:szCs w:val="36"/>
          <w:rtl/>
          <w:lang w:eastAsia="en-GB" w:bidi="ar-SY"/>
        </w:rPr>
        <w:t xml:space="preserve"> حين أخذ بيعة العقبة، يقول الذين بايعوه يومذاك أنه </w:t>
      </w:r>
      <w:r w:rsidRPr="009307EE">
        <w:rPr>
          <w:rFonts w:ascii="Traditional Arabic" w:eastAsia="Times New Roman" w:hAnsi="Traditional Arabic" w:cs="Traditional Arabic"/>
          <w:sz w:val="36"/>
          <w:szCs w:val="36"/>
          <w:lang w:eastAsia="en-GB" w:bidi="ar-SY"/>
        </w:rPr>
        <w:sym w:font="AGA Arabesque" w:char="F072"/>
      </w:r>
      <w:r w:rsidRPr="009307EE">
        <w:rPr>
          <w:rFonts w:ascii="Traditional Arabic" w:eastAsia="Times New Roman" w:hAnsi="Traditional Arabic" w:cs="Traditional Arabic"/>
          <w:sz w:val="36"/>
          <w:szCs w:val="36"/>
          <w:rtl/>
          <w:lang w:eastAsia="en-GB" w:bidi="ar-SY"/>
        </w:rPr>
        <w:t xml:space="preserve"> ركز بوجه خاص على اجتناب الشرك. </w:t>
      </w:r>
    </w:p>
    <w:p w14:paraId="2BACA2EB" w14:textId="170924BB" w:rsidR="00426FFC" w:rsidRPr="009307EE" w:rsidRDefault="00426FFC" w:rsidP="009307EE">
      <w:pPr>
        <w:autoSpaceDE w:val="0"/>
        <w:autoSpaceDN w:val="0"/>
        <w:bidi/>
        <w:adjustRightInd w:val="0"/>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قال</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أَبُو إِدْرِيسَ عَائِذُ اللَّهِ أَنَّ عُبَادَةَ بْنَ الصَّامِتِ</w:t>
      </w:r>
      <w:r w:rsidR="00693E61" w:rsidRPr="009307EE">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مِنْ الَّذِينَ شَهِدُوا بَدْرًا مَعَ رَسُولِ اللَّهِ </w:t>
      </w:r>
      <w:r w:rsidR="00693E61" w:rsidRPr="009307EE">
        <w:rPr>
          <w:rFonts w:ascii="Traditional Arabic" w:eastAsia="Times New Roman" w:hAnsi="Traditional Arabic" w:cs="Traditional Arabic"/>
          <w:sz w:val="36"/>
          <w:szCs w:val="36"/>
          <w:lang w:eastAsia="en-GB" w:bidi="ar-SY"/>
        </w:rPr>
        <w:sym w:font="AGA Arabesque" w:char="F072"/>
      </w:r>
      <w:r w:rsidRPr="009307EE">
        <w:rPr>
          <w:rFonts w:ascii="Traditional Arabic" w:hAnsi="Traditional Arabic" w:cs="Traditional Arabic"/>
          <w:sz w:val="36"/>
          <w:szCs w:val="36"/>
          <w:rtl/>
        </w:rPr>
        <w:t xml:space="preserve"> وَمِنْ أَصْحَابِهِ لَيْلَةَ الْعَقَبَةِ أَخْبَرَهُ أَنَّ رَسُولَ اللَّهِ </w:t>
      </w:r>
      <w:r w:rsidR="00693E61" w:rsidRPr="009307EE">
        <w:rPr>
          <w:rFonts w:ascii="Traditional Arabic" w:eastAsia="Times New Roman" w:hAnsi="Traditional Arabic" w:cs="Traditional Arabic"/>
          <w:sz w:val="36"/>
          <w:szCs w:val="36"/>
          <w:lang w:eastAsia="en-GB" w:bidi="ar-SY"/>
        </w:rPr>
        <w:sym w:font="AGA Arabesque" w:char="F072"/>
      </w:r>
      <w:r w:rsidRPr="009307EE">
        <w:rPr>
          <w:rFonts w:ascii="Traditional Arabic" w:hAnsi="Traditional Arabic" w:cs="Traditional Arabic"/>
          <w:sz w:val="36"/>
          <w:szCs w:val="36"/>
          <w:rtl/>
        </w:rPr>
        <w:t xml:space="preserve"> قَالَ وَحَوْلَهُ عِصَابَةٌ مِنْ أَصْحَابِهِ</w:t>
      </w:r>
      <w:r w:rsidR="004D252F">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w:t>
      </w:r>
      <w:r w:rsidR="004D252F">
        <w:rPr>
          <w:rFonts w:ascii="Traditional Arabic" w:hAnsi="Traditional Arabic" w:cs="Traditional Arabic" w:hint="cs"/>
          <w:sz w:val="36"/>
          <w:szCs w:val="36"/>
          <w:rtl/>
        </w:rPr>
        <w:t>"</w:t>
      </w:r>
      <w:r w:rsidRPr="009307EE">
        <w:rPr>
          <w:rFonts w:ascii="Traditional Arabic" w:hAnsi="Traditional Arabic" w:cs="Traditional Arabic"/>
          <w:sz w:val="36"/>
          <w:szCs w:val="36"/>
          <w:rtl/>
        </w:rPr>
        <w:t>تَعَالَوْا بَايِعُونِي عَلَى أَنْ لَا تُشْرِكُوا بِاللَّهِ شَيْئًا وَلَا تَسْرِقُوا وَلَا تَزْنُوا وَلَا تَقْتُلُوا أَوْلَادَكُمْ وَلَا تَأْتُوا بِبُهْتَانٍ تَفْتَرُونَهُ بَيْنَ أَيْدِيكُمْ وَأَرْجُلِكُمْ وَلَا تَعْصُونِي فِي مَعْرُوفٍ (</w:t>
      </w:r>
      <w:r w:rsidR="0023233D" w:rsidRPr="009307EE">
        <w:rPr>
          <w:rFonts w:ascii="Traditional Arabic" w:hAnsi="Traditional Arabic" w:cs="Traditional Arabic"/>
          <w:sz w:val="36"/>
          <w:szCs w:val="36"/>
          <w:rtl/>
        </w:rPr>
        <w:t xml:space="preserve">ومعلوم أن كل ما كان النبي </w:t>
      </w:r>
      <w:r w:rsidR="00693E61" w:rsidRPr="009307EE">
        <w:rPr>
          <w:rFonts w:ascii="Traditional Arabic" w:eastAsia="Times New Roman" w:hAnsi="Traditional Arabic" w:cs="Traditional Arabic"/>
          <w:sz w:val="36"/>
          <w:szCs w:val="36"/>
          <w:lang w:eastAsia="en-GB" w:bidi="ar-SY"/>
        </w:rPr>
        <w:sym w:font="AGA Arabesque" w:char="F072"/>
      </w:r>
      <w:r w:rsidR="00693E61" w:rsidRPr="009307EE">
        <w:rPr>
          <w:rFonts w:ascii="Traditional Arabic" w:eastAsia="Times New Roman" w:hAnsi="Traditional Arabic" w:cs="Traditional Arabic"/>
          <w:sz w:val="36"/>
          <w:szCs w:val="36"/>
          <w:rtl/>
          <w:lang w:eastAsia="en-GB" w:bidi="ar-SY"/>
        </w:rPr>
        <w:t xml:space="preserve"> </w:t>
      </w:r>
      <w:r w:rsidR="0023233D" w:rsidRPr="009307EE">
        <w:rPr>
          <w:rFonts w:ascii="Traditional Arabic" w:hAnsi="Traditional Arabic" w:cs="Traditional Arabic"/>
          <w:sz w:val="36"/>
          <w:szCs w:val="36"/>
          <w:rtl/>
        </w:rPr>
        <w:t>يقول</w:t>
      </w:r>
      <w:r w:rsidR="00457B4B">
        <w:rPr>
          <w:rFonts w:ascii="Traditional Arabic" w:hAnsi="Traditional Arabic" w:cs="Traditional Arabic" w:hint="cs"/>
          <w:sz w:val="36"/>
          <w:szCs w:val="36"/>
          <w:rtl/>
        </w:rPr>
        <w:t>ه</w:t>
      </w:r>
      <w:r w:rsidR="00693E61" w:rsidRPr="009307EE">
        <w:rPr>
          <w:rFonts w:ascii="Traditional Arabic" w:hAnsi="Traditional Arabic" w:cs="Traditional Arabic"/>
          <w:sz w:val="36"/>
          <w:szCs w:val="36"/>
          <w:rtl/>
        </w:rPr>
        <w:t xml:space="preserve"> هو</w:t>
      </w:r>
      <w:r w:rsidR="0023233D" w:rsidRPr="009307EE">
        <w:rPr>
          <w:rFonts w:ascii="Traditional Arabic" w:hAnsi="Traditional Arabic" w:cs="Traditional Arabic"/>
          <w:sz w:val="36"/>
          <w:szCs w:val="36"/>
          <w:rtl/>
        </w:rPr>
        <w:t xml:space="preserve"> من الم</w:t>
      </w:r>
      <w:r w:rsidR="00693E61" w:rsidRPr="009307EE">
        <w:rPr>
          <w:rFonts w:ascii="Traditional Arabic" w:hAnsi="Traditional Arabic" w:cs="Traditional Arabic"/>
          <w:sz w:val="36"/>
          <w:szCs w:val="36"/>
          <w:rtl/>
        </w:rPr>
        <w:t>عروف حتما إذ</w:t>
      </w:r>
      <w:r w:rsidR="0023233D" w:rsidRPr="009307EE">
        <w:rPr>
          <w:rFonts w:ascii="Traditional Arabic" w:hAnsi="Traditional Arabic" w:cs="Traditional Arabic"/>
          <w:sz w:val="36"/>
          <w:szCs w:val="36"/>
          <w:rtl/>
        </w:rPr>
        <w:t xml:space="preserve"> كان قد جاء بالشريعة، وكان كل قول له من المعروف</w:t>
      </w:r>
      <w:r w:rsidR="00693E61" w:rsidRPr="009307EE">
        <w:rPr>
          <w:rFonts w:ascii="Traditional Arabic" w:hAnsi="Traditional Arabic" w:cs="Traditional Arabic"/>
          <w:sz w:val="36"/>
          <w:szCs w:val="36"/>
          <w:rtl/>
        </w:rPr>
        <w:t>.</w:t>
      </w:r>
      <w:r w:rsidR="0023233D" w:rsidRPr="009307EE">
        <w:rPr>
          <w:rFonts w:ascii="Traditional Arabic" w:hAnsi="Traditional Arabic" w:cs="Traditional Arabic"/>
          <w:sz w:val="36"/>
          <w:szCs w:val="36"/>
          <w:rtl/>
        </w:rPr>
        <w:t xml:space="preserve"> ومع ذلك اتخذ الحذر، إذ بعض الناس يعترضون ويقولون إنما أ</w:t>
      </w:r>
      <w:r w:rsidR="00693E61" w:rsidRPr="009307EE">
        <w:rPr>
          <w:rFonts w:ascii="Traditional Arabic" w:hAnsi="Traditional Arabic" w:cs="Traditional Arabic"/>
          <w:sz w:val="36"/>
          <w:szCs w:val="36"/>
          <w:rtl/>
        </w:rPr>
        <w:t>ُ</w:t>
      </w:r>
      <w:r w:rsidR="0023233D" w:rsidRPr="009307EE">
        <w:rPr>
          <w:rFonts w:ascii="Traditional Arabic" w:hAnsi="Traditional Arabic" w:cs="Traditional Arabic"/>
          <w:sz w:val="36"/>
          <w:szCs w:val="36"/>
          <w:rtl/>
        </w:rPr>
        <w:t>مرنا بالطاعة في معروف، فالمعروف هو كل ما يوافق القرآن</w:t>
      </w:r>
      <w:r w:rsidR="00693E61" w:rsidRPr="009307EE">
        <w:rPr>
          <w:rFonts w:ascii="Traditional Arabic" w:hAnsi="Traditional Arabic" w:cs="Traditional Arabic"/>
          <w:sz w:val="36"/>
          <w:szCs w:val="36"/>
          <w:rtl/>
        </w:rPr>
        <w:t>َ</w:t>
      </w:r>
      <w:r w:rsidR="0023233D" w:rsidRPr="009307EE">
        <w:rPr>
          <w:rFonts w:ascii="Traditional Arabic" w:hAnsi="Traditional Arabic" w:cs="Traditional Arabic"/>
          <w:sz w:val="36"/>
          <w:szCs w:val="36"/>
          <w:rtl/>
        </w:rPr>
        <w:t xml:space="preserve"> </w:t>
      </w:r>
      <w:r w:rsidR="00693E61" w:rsidRPr="009307EE">
        <w:rPr>
          <w:rFonts w:ascii="Traditional Arabic" w:hAnsi="Traditional Arabic" w:cs="Traditional Arabic"/>
          <w:sz w:val="36"/>
          <w:szCs w:val="36"/>
          <w:rtl/>
        </w:rPr>
        <w:t>و</w:t>
      </w:r>
      <w:r w:rsidR="0023233D" w:rsidRPr="009307EE">
        <w:rPr>
          <w:rFonts w:ascii="Traditional Arabic" w:hAnsi="Traditional Arabic" w:cs="Traditional Arabic"/>
          <w:sz w:val="36"/>
          <w:szCs w:val="36"/>
          <w:rtl/>
        </w:rPr>
        <w:t>الشريعة</w:t>
      </w:r>
      <w:r w:rsidR="00693E61" w:rsidRPr="009307EE">
        <w:rPr>
          <w:rFonts w:ascii="Traditional Arabic" w:hAnsi="Traditional Arabic" w:cs="Traditional Arabic"/>
          <w:sz w:val="36"/>
          <w:szCs w:val="36"/>
          <w:rtl/>
        </w:rPr>
        <w:t>.</w:t>
      </w:r>
      <w:r w:rsidR="0023233D" w:rsidRPr="009307EE">
        <w:rPr>
          <w:rFonts w:ascii="Traditional Arabic" w:hAnsi="Traditional Arabic" w:cs="Traditional Arabic"/>
          <w:sz w:val="36"/>
          <w:szCs w:val="36"/>
          <w:rtl/>
        </w:rPr>
        <w:t xml:space="preserve"> وهذا ما قال سيدنا المسيح الموعود </w:t>
      </w:r>
      <w:r w:rsidR="0023233D" w:rsidRPr="009307EE">
        <w:rPr>
          <w:rFonts w:ascii="Traditional Arabic" w:hAnsi="Traditional Arabic" w:cs="Traditional Arabic"/>
          <w:sz w:val="36"/>
          <w:szCs w:val="36"/>
        </w:rPr>
        <w:sym w:font="AGA Arabesque" w:char="F075"/>
      </w:r>
      <w:r w:rsidR="0023233D" w:rsidRPr="009307EE">
        <w:rPr>
          <w:rFonts w:ascii="Traditional Arabic" w:hAnsi="Traditional Arabic" w:cs="Traditional Arabic"/>
          <w:sz w:val="36"/>
          <w:szCs w:val="36"/>
          <w:rtl/>
        </w:rPr>
        <w:t xml:space="preserve"> لمبايعيه، </w:t>
      </w:r>
      <w:r w:rsidR="00733232" w:rsidRPr="009307EE">
        <w:rPr>
          <w:rFonts w:ascii="Traditional Arabic" w:hAnsi="Traditional Arabic" w:cs="Traditional Arabic"/>
          <w:sz w:val="36"/>
          <w:szCs w:val="36"/>
          <w:rtl/>
        </w:rPr>
        <w:t>و</w:t>
      </w:r>
      <w:r w:rsidR="00457B4B">
        <w:rPr>
          <w:rFonts w:ascii="Traditional Arabic" w:hAnsi="Traditional Arabic" w:cs="Traditional Arabic" w:hint="cs"/>
          <w:sz w:val="36"/>
          <w:szCs w:val="36"/>
          <w:rtl/>
        </w:rPr>
        <w:t>ب</w:t>
      </w:r>
      <w:r w:rsidR="00733232" w:rsidRPr="009307EE">
        <w:rPr>
          <w:rFonts w:ascii="Traditional Arabic" w:hAnsi="Traditional Arabic" w:cs="Traditional Arabic"/>
          <w:sz w:val="36"/>
          <w:szCs w:val="36"/>
          <w:rtl/>
        </w:rPr>
        <w:t xml:space="preserve">ذلك يأخذ خلفاء المسيح الموعود </w:t>
      </w:r>
      <w:r w:rsidR="00733232" w:rsidRPr="009307EE">
        <w:rPr>
          <w:rFonts w:ascii="Traditional Arabic" w:hAnsi="Traditional Arabic" w:cs="Traditional Arabic"/>
          <w:sz w:val="36"/>
          <w:szCs w:val="36"/>
        </w:rPr>
        <w:sym w:font="AGA Arabesque" w:char="F075"/>
      </w:r>
      <w:r w:rsidR="00AF04FD" w:rsidRPr="009307EE">
        <w:rPr>
          <w:rFonts w:ascii="Traditional Arabic" w:hAnsi="Traditional Arabic" w:cs="Traditional Arabic"/>
          <w:sz w:val="36"/>
          <w:szCs w:val="36"/>
          <w:rtl/>
        </w:rPr>
        <w:t xml:space="preserve"> بعده، أنهم</w:t>
      </w:r>
      <w:r w:rsidR="00457B4B">
        <w:rPr>
          <w:rFonts w:ascii="Traditional Arabic" w:hAnsi="Traditional Arabic" w:cs="Traditional Arabic" w:hint="cs"/>
          <w:sz w:val="36"/>
          <w:szCs w:val="36"/>
          <w:rtl/>
        </w:rPr>
        <w:t xml:space="preserve"> </w:t>
      </w:r>
      <w:r w:rsidR="00457B4B">
        <w:rPr>
          <w:rFonts w:ascii="Traditional Arabic" w:hAnsi="Traditional Arabic" w:cs="Traditional Arabic"/>
          <w:sz w:val="36"/>
          <w:szCs w:val="36"/>
          <w:rtl/>
        </w:rPr>
        <w:t>–</w:t>
      </w:r>
      <w:r w:rsidR="00457B4B">
        <w:rPr>
          <w:rFonts w:ascii="Traditional Arabic" w:hAnsi="Traditional Arabic" w:cs="Traditional Arabic" w:hint="cs"/>
          <w:sz w:val="36"/>
          <w:szCs w:val="36"/>
          <w:rtl/>
        </w:rPr>
        <w:t xml:space="preserve"> أي المبايعين -</w:t>
      </w:r>
      <w:r w:rsidR="00AF04FD" w:rsidRPr="009307EE">
        <w:rPr>
          <w:rFonts w:ascii="Traditional Arabic" w:hAnsi="Traditional Arabic" w:cs="Traditional Arabic"/>
          <w:sz w:val="36"/>
          <w:szCs w:val="36"/>
          <w:rtl/>
        </w:rPr>
        <w:t xml:space="preserve"> سيطيعونه</w:t>
      </w:r>
      <w:r w:rsidR="00457B4B">
        <w:rPr>
          <w:rFonts w:ascii="Traditional Arabic" w:hAnsi="Traditional Arabic" w:cs="Traditional Arabic" w:hint="cs"/>
          <w:sz w:val="36"/>
          <w:szCs w:val="36"/>
          <w:rtl/>
        </w:rPr>
        <w:t>م</w:t>
      </w:r>
      <w:r w:rsidR="00AF04FD" w:rsidRPr="009307EE">
        <w:rPr>
          <w:rFonts w:ascii="Traditional Arabic" w:hAnsi="Traditional Arabic" w:cs="Traditional Arabic"/>
          <w:sz w:val="36"/>
          <w:szCs w:val="36"/>
          <w:rtl/>
        </w:rPr>
        <w:t xml:space="preserve"> في </w:t>
      </w:r>
      <w:r w:rsidR="00457B4B">
        <w:rPr>
          <w:rFonts w:ascii="Traditional Arabic" w:hAnsi="Traditional Arabic" w:cs="Traditional Arabic" w:hint="cs"/>
          <w:sz w:val="36"/>
          <w:szCs w:val="36"/>
          <w:rtl/>
        </w:rPr>
        <w:t>ال</w:t>
      </w:r>
      <w:r w:rsidR="00AF04FD" w:rsidRPr="009307EE">
        <w:rPr>
          <w:rFonts w:ascii="Traditional Arabic" w:hAnsi="Traditional Arabic" w:cs="Traditional Arabic"/>
          <w:sz w:val="36"/>
          <w:szCs w:val="36"/>
          <w:rtl/>
        </w:rPr>
        <w:t xml:space="preserve">معروف، والمعروف </w:t>
      </w:r>
      <w:r w:rsidR="004309BD" w:rsidRPr="009307EE">
        <w:rPr>
          <w:rFonts w:ascii="Traditional Arabic" w:hAnsi="Traditional Arabic" w:cs="Traditional Arabic"/>
          <w:sz w:val="36"/>
          <w:szCs w:val="36"/>
          <w:rtl/>
        </w:rPr>
        <w:t>هو ما يوافق ما أمر الله به ورسول</w:t>
      </w:r>
      <w:r w:rsidR="00693E61" w:rsidRPr="009307EE">
        <w:rPr>
          <w:rFonts w:ascii="Traditional Arabic" w:hAnsi="Traditional Arabic" w:cs="Traditional Arabic"/>
          <w:sz w:val="36"/>
          <w:szCs w:val="36"/>
          <w:rtl/>
        </w:rPr>
        <w:t>ُ</w:t>
      </w:r>
      <w:r w:rsidR="004309BD" w:rsidRPr="009307EE">
        <w:rPr>
          <w:rFonts w:ascii="Traditional Arabic" w:hAnsi="Traditional Arabic" w:cs="Traditional Arabic"/>
          <w:sz w:val="36"/>
          <w:szCs w:val="36"/>
          <w:rtl/>
        </w:rPr>
        <w:t>ه</w:t>
      </w:r>
      <w:r w:rsidRPr="009307EE">
        <w:rPr>
          <w:rFonts w:ascii="Traditional Arabic" w:hAnsi="Traditional Arabic" w:cs="Traditional Arabic"/>
          <w:sz w:val="36"/>
          <w:szCs w:val="36"/>
          <w:rtl/>
        </w:rPr>
        <w:t>)</w:t>
      </w:r>
      <w:r w:rsidR="009C0A1D">
        <w:rPr>
          <w:rFonts w:ascii="Traditional Arabic" w:hAnsi="Traditional Arabic" w:cs="Traditional Arabic"/>
          <w:sz w:val="36"/>
          <w:szCs w:val="36"/>
          <w:rtl/>
        </w:rPr>
        <w:t xml:space="preserve"> </w:t>
      </w:r>
    </w:p>
    <w:p w14:paraId="18F2D290" w14:textId="5B5BCA64" w:rsidR="00426FFC" w:rsidRPr="009307EE" w:rsidRDefault="00426FFC" w:rsidP="009307EE">
      <w:pPr>
        <w:autoSpaceDE w:val="0"/>
        <w:autoSpaceDN w:val="0"/>
        <w:bidi/>
        <w:adjustRightInd w:val="0"/>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فَمَنْ وَفَى مِنْكُمْ فَأَجْرُهُ عَلَى اللَّهِ وَمَنْ أَصَابَ مِنْ ذَلِكَ شَيْئًا فَعُوقِبَ بِهِ فِي الدُّنْيَا فَهُوَ لَهُ كَفَّارَةٌ وَمَنْ أَصَابَ مِنْ ذَلِكَ شَيْئًا فَسَتَرَهُ اللَّهُ </w:t>
      </w:r>
      <w:r w:rsidR="003D5CB3" w:rsidRPr="009307EE">
        <w:rPr>
          <w:rFonts w:ascii="Traditional Arabic" w:hAnsi="Traditional Arabic" w:cs="Traditional Arabic"/>
          <w:sz w:val="36"/>
          <w:szCs w:val="36"/>
          <w:rtl/>
        </w:rPr>
        <w:t>(أي لم يعاق</w:t>
      </w:r>
      <w:r w:rsidR="00693E61" w:rsidRPr="009307EE">
        <w:rPr>
          <w:rFonts w:ascii="Traditional Arabic" w:hAnsi="Traditional Arabic" w:cs="Traditional Arabic"/>
          <w:sz w:val="36"/>
          <w:szCs w:val="36"/>
          <w:rtl/>
        </w:rPr>
        <w:t>َ</w:t>
      </w:r>
      <w:r w:rsidR="003D5CB3" w:rsidRPr="009307EE">
        <w:rPr>
          <w:rFonts w:ascii="Traditional Arabic" w:hAnsi="Traditional Arabic" w:cs="Traditional Arabic"/>
          <w:sz w:val="36"/>
          <w:szCs w:val="36"/>
          <w:rtl/>
        </w:rPr>
        <w:t xml:space="preserve">ب على ذلك) </w:t>
      </w:r>
      <w:r w:rsidRPr="009307EE">
        <w:rPr>
          <w:rFonts w:ascii="Traditional Arabic" w:hAnsi="Traditional Arabic" w:cs="Traditional Arabic"/>
          <w:sz w:val="36"/>
          <w:szCs w:val="36"/>
          <w:rtl/>
        </w:rPr>
        <w:t xml:space="preserve">فَأَمْرُهُ إِلَى اللَّهِ إِنْ شَاءَ عَاقَبَهُ </w:t>
      </w:r>
      <w:r w:rsidR="00C57F2C" w:rsidRPr="009307EE">
        <w:rPr>
          <w:rFonts w:ascii="Traditional Arabic" w:hAnsi="Traditional Arabic" w:cs="Traditional Arabic"/>
          <w:sz w:val="36"/>
          <w:szCs w:val="36"/>
          <w:rtl/>
        </w:rPr>
        <w:t xml:space="preserve">(بعد الموت) </w:t>
      </w:r>
      <w:r w:rsidRPr="009307EE">
        <w:rPr>
          <w:rFonts w:ascii="Traditional Arabic" w:hAnsi="Traditional Arabic" w:cs="Traditional Arabic"/>
          <w:sz w:val="36"/>
          <w:szCs w:val="36"/>
          <w:rtl/>
        </w:rPr>
        <w:t>وَإِنْ شَاءَ عَفَا عَنْهُ</w:t>
      </w:r>
      <w:r w:rsidR="004D252F">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قَالَ فَبَايَعْتُهُ عَلَى ذَلِكَ</w:t>
      </w:r>
      <w:r w:rsidR="00645A7E" w:rsidRPr="009307EE">
        <w:rPr>
          <w:rFonts w:ascii="Traditional Arabic" w:hAnsi="Traditional Arabic" w:cs="Traditional Arabic"/>
          <w:sz w:val="36"/>
          <w:szCs w:val="36"/>
          <w:rtl/>
        </w:rPr>
        <w:t>. (صحيح البخاري)</w:t>
      </w:r>
    </w:p>
    <w:p w14:paraId="368492D7" w14:textId="0DAB8DA8" w:rsidR="00721BD6" w:rsidRPr="009307EE" w:rsidRDefault="000D3162" w:rsidP="009307EE">
      <w:pPr>
        <w:autoSpaceDE w:val="0"/>
        <w:autoSpaceDN w:val="0"/>
        <w:bidi/>
        <w:adjustRightInd w:val="0"/>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rPr>
        <w:t xml:space="preserve">فقد </w:t>
      </w:r>
      <w:r w:rsidR="000F038E" w:rsidRPr="009307EE">
        <w:rPr>
          <w:rFonts w:ascii="Traditional Arabic" w:hAnsi="Traditional Arabic" w:cs="Traditional Arabic"/>
          <w:sz w:val="36"/>
          <w:szCs w:val="36"/>
          <w:rtl/>
          <w:lang w:val="en-US"/>
        </w:rPr>
        <w:t>بي</w:t>
      </w:r>
      <w:r w:rsidR="00272DA7" w:rsidRPr="009307EE">
        <w:rPr>
          <w:rFonts w:ascii="Traditional Arabic" w:hAnsi="Traditional Arabic" w:cs="Traditional Arabic"/>
          <w:sz w:val="36"/>
          <w:szCs w:val="36"/>
          <w:rtl/>
          <w:lang w:val="en-US"/>
        </w:rPr>
        <w:t>َّ</w:t>
      </w:r>
      <w:r w:rsidR="000F038E" w:rsidRPr="009307EE">
        <w:rPr>
          <w:rFonts w:ascii="Traditional Arabic" w:hAnsi="Traditional Arabic" w:cs="Traditional Arabic"/>
          <w:sz w:val="36"/>
          <w:szCs w:val="36"/>
          <w:rtl/>
          <w:lang w:val="en-US"/>
        </w:rPr>
        <w:t>ن حضرته بكل وضوح في كلمات البيعة التي في ضوئها قد أخذ منا المسيح</w:t>
      </w:r>
      <w:r w:rsidR="00272DA7" w:rsidRPr="009307EE">
        <w:rPr>
          <w:rFonts w:ascii="Traditional Arabic" w:hAnsi="Traditional Arabic" w:cs="Traditional Arabic"/>
          <w:sz w:val="36"/>
          <w:szCs w:val="36"/>
          <w:rtl/>
          <w:lang w:val="en-US"/>
        </w:rPr>
        <w:t>ُ</w:t>
      </w:r>
      <w:r w:rsidR="000F038E" w:rsidRPr="009307EE">
        <w:rPr>
          <w:rFonts w:ascii="Traditional Arabic" w:hAnsi="Traditional Arabic" w:cs="Traditional Arabic"/>
          <w:sz w:val="36"/>
          <w:szCs w:val="36"/>
          <w:rtl/>
          <w:lang w:val="en-US"/>
        </w:rPr>
        <w:t xml:space="preserve"> الموعود </w:t>
      </w:r>
      <w:r w:rsidR="000F038E" w:rsidRPr="009307EE">
        <w:rPr>
          <w:rFonts w:ascii="Traditional Arabic" w:hAnsi="Traditional Arabic" w:cs="Traditional Arabic"/>
          <w:sz w:val="36"/>
          <w:szCs w:val="36"/>
          <w:lang w:val="en-US"/>
        </w:rPr>
        <w:sym w:font="AGA Arabesque" w:char="F075"/>
      </w:r>
      <w:r w:rsidR="000F038E" w:rsidRPr="009307EE">
        <w:rPr>
          <w:rFonts w:ascii="Traditional Arabic" w:hAnsi="Traditional Arabic" w:cs="Traditional Arabic"/>
          <w:sz w:val="36"/>
          <w:szCs w:val="36"/>
          <w:rtl/>
          <w:lang w:val="en-US"/>
        </w:rPr>
        <w:t xml:space="preserve"> البيعة، </w:t>
      </w:r>
      <w:r w:rsidR="00272DA7" w:rsidRPr="009307EE">
        <w:rPr>
          <w:rFonts w:ascii="Traditional Arabic" w:hAnsi="Traditional Arabic" w:cs="Traditional Arabic"/>
          <w:sz w:val="36"/>
          <w:szCs w:val="36"/>
          <w:rtl/>
          <w:lang w:val="en-US"/>
        </w:rPr>
        <w:t>أننا</w:t>
      </w:r>
      <w:r w:rsidR="000F038E" w:rsidRPr="009307EE">
        <w:rPr>
          <w:rFonts w:ascii="Traditional Arabic" w:hAnsi="Traditional Arabic" w:cs="Traditional Arabic"/>
          <w:sz w:val="36"/>
          <w:szCs w:val="36"/>
          <w:rtl/>
          <w:lang w:val="en-US"/>
        </w:rPr>
        <w:t xml:space="preserve"> لن نشرك ولن نتكلم عن أمور خاطئة، ونقدم نموذجا كاملا للطاعة، ولن نرتكب أي</w:t>
      </w:r>
      <w:r w:rsidR="00457B4B">
        <w:rPr>
          <w:rFonts w:ascii="Traditional Arabic" w:hAnsi="Traditional Arabic" w:cs="Traditional Arabic" w:hint="cs"/>
          <w:sz w:val="36"/>
          <w:szCs w:val="36"/>
          <w:rtl/>
          <w:lang w:val="en-US"/>
        </w:rPr>
        <w:t>ة</w:t>
      </w:r>
      <w:r w:rsidR="000F038E" w:rsidRPr="009307EE">
        <w:rPr>
          <w:rFonts w:ascii="Traditional Arabic" w:hAnsi="Traditional Arabic" w:cs="Traditional Arabic"/>
          <w:sz w:val="36"/>
          <w:szCs w:val="36"/>
          <w:rtl/>
          <w:lang w:val="en-US"/>
        </w:rPr>
        <w:t xml:space="preserve"> جريمة، لأننا إذا ارتكبنا هذه الأمور ف</w:t>
      </w:r>
      <w:r w:rsidR="00457B4B">
        <w:rPr>
          <w:rFonts w:ascii="Traditional Arabic" w:hAnsi="Traditional Arabic" w:cs="Traditional Arabic" w:hint="cs"/>
          <w:sz w:val="36"/>
          <w:szCs w:val="36"/>
          <w:rtl/>
          <w:lang w:val="en-US"/>
        </w:rPr>
        <w:t xml:space="preserve">قد </w:t>
      </w:r>
      <w:r w:rsidR="000F038E" w:rsidRPr="009307EE">
        <w:rPr>
          <w:rFonts w:ascii="Traditional Arabic" w:hAnsi="Traditional Arabic" w:cs="Traditional Arabic"/>
          <w:sz w:val="36"/>
          <w:szCs w:val="36"/>
          <w:rtl/>
          <w:lang w:val="en-US"/>
        </w:rPr>
        <w:t xml:space="preserve">قال </w:t>
      </w:r>
      <w:r w:rsidR="000F038E" w:rsidRPr="009307EE">
        <w:rPr>
          <w:rFonts w:ascii="Traditional Arabic" w:hAnsi="Traditional Arabic" w:cs="Traditional Arabic"/>
          <w:sz w:val="36"/>
          <w:szCs w:val="36"/>
          <w:lang w:val="en-US"/>
        </w:rPr>
        <w:sym w:font="AGA Arabesque" w:char="F072"/>
      </w:r>
      <w:r w:rsidR="000F038E" w:rsidRPr="009307EE">
        <w:rPr>
          <w:rFonts w:ascii="Traditional Arabic" w:hAnsi="Traditional Arabic" w:cs="Traditional Arabic"/>
          <w:sz w:val="36"/>
          <w:szCs w:val="36"/>
          <w:rtl/>
          <w:lang w:val="en-US"/>
        </w:rPr>
        <w:t xml:space="preserve"> إن الله </w:t>
      </w:r>
      <w:r w:rsidR="00A32BAA">
        <w:rPr>
          <w:rFonts w:ascii="Traditional Arabic" w:hAnsi="Traditional Arabic" w:cs="Traditional Arabic" w:hint="cs"/>
          <w:sz w:val="36"/>
          <w:szCs w:val="36"/>
          <w:rtl/>
          <w:lang w:val="en-US"/>
        </w:rPr>
        <w:t xml:space="preserve">إذا </w:t>
      </w:r>
      <w:r w:rsidR="000F038E" w:rsidRPr="009307EE">
        <w:rPr>
          <w:rFonts w:ascii="Traditional Arabic" w:hAnsi="Traditional Arabic" w:cs="Traditional Arabic"/>
          <w:sz w:val="36"/>
          <w:szCs w:val="36"/>
          <w:rtl/>
          <w:lang w:val="en-US"/>
        </w:rPr>
        <w:t xml:space="preserve">عاقبكم عليها في هذه الدنيا فستنجون في العالم الآخر، وإن </w:t>
      </w:r>
      <w:r w:rsidR="00272DA7" w:rsidRPr="009307EE">
        <w:rPr>
          <w:rFonts w:ascii="Traditional Arabic" w:hAnsi="Traditional Arabic" w:cs="Traditional Arabic"/>
          <w:sz w:val="36"/>
          <w:szCs w:val="36"/>
          <w:rtl/>
          <w:lang w:val="en-US"/>
        </w:rPr>
        <w:t xml:space="preserve">لم </w:t>
      </w:r>
      <w:r w:rsidR="000F038E" w:rsidRPr="009307EE">
        <w:rPr>
          <w:rFonts w:ascii="Traditional Arabic" w:hAnsi="Traditional Arabic" w:cs="Traditional Arabic"/>
          <w:sz w:val="36"/>
          <w:szCs w:val="36"/>
          <w:rtl/>
          <w:lang w:val="en-US"/>
        </w:rPr>
        <w:t>تواجهوا العقوبة في هذه الدنيا ففي العالم الآخر يمكن أن يعاق</w:t>
      </w:r>
      <w:r w:rsidR="00272DA7" w:rsidRPr="009307EE">
        <w:rPr>
          <w:rFonts w:ascii="Traditional Arabic" w:hAnsi="Traditional Arabic" w:cs="Traditional Arabic"/>
          <w:sz w:val="36"/>
          <w:szCs w:val="36"/>
          <w:rtl/>
          <w:lang w:val="en-US"/>
        </w:rPr>
        <w:t>ِ</w:t>
      </w:r>
      <w:r w:rsidR="000F038E" w:rsidRPr="009307EE">
        <w:rPr>
          <w:rFonts w:ascii="Traditional Arabic" w:hAnsi="Traditional Arabic" w:cs="Traditional Arabic"/>
          <w:sz w:val="36"/>
          <w:szCs w:val="36"/>
          <w:rtl/>
          <w:lang w:val="en-US"/>
        </w:rPr>
        <w:t>ب ويمكن أن يغفر، فهو أعلم بذلك والإنسان لا يعلم به، لذا ثمة حاجة للاستغفار الكثير للنجاة</w:t>
      </w:r>
      <w:r w:rsidR="00272DA7" w:rsidRPr="009307EE">
        <w:rPr>
          <w:rFonts w:ascii="Traditional Arabic" w:hAnsi="Traditional Arabic" w:cs="Traditional Arabic"/>
          <w:sz w:val="36"/>
          <w:szCs w:val="36"/>
          <w:rtl/>
          <w:lang w:val="en-US"/>
        </w:rPr>
        <w:t>.</w:t>
      </w:r>
      <w:r w:rsidR="000F038E" w:rsidRPr="009307EE">
        <w:rPr>
          <w:rFonts w:ascii="Traditional Arabic" w:hAnsi="Traditional Arabic" w:cs="Traditional Arabic"/>
          <w:sz w:val="36"/>
          <w:szCs w:val="36"/>
          <w:rtl/>
          <w:lang w:val="en-US"/>
        </w:rPr>
        <w:t xml:space="preserve"> لذا يجب أن نسعى جاهدين دوما </w:t>
      </w:r>
      <w:r w:rsidR="00721BD6" w:rsidRPr="009307EE">
        <w:rPr>
          <w:rFonts w:ascii="Traditional Arabic" w:hAnsi="Traditional Arabic" w:cs="Traditional Arabic"/>
          <w:sz w:val="36"/>
          <w:szCs w:val="36"/>
          <w:rtl/>
          <w:lang w:val="en-US"/>
        </w:rPr>
        <w:t xml:space="preserve">ألا يصدر منا أي </w:t>
      </w:r>
      <w:r w:rsidR="00721BD6" w:rsidRPr="009307EE">
        <w:rPr>
          <w:rFonts w:ascii="Traditional Arabic" w:hAnsi="Traditional Arabic" w:cs="Traditional Arabic"/>
          <w:sz w:val="36"/>
          <w:szCs w:val="36"/>
          <w:rtl/>
          <w:lang w:val="en-US"/>
        </w:rPr>
        <w:lastRenderedPageBreak/>
        <w:t>تصرف يبعدنا عن عهد البيعة</w:t>
      </w:r>
      <w:r w:rsidR="00272DA7" w:rsidRPr="009307EE">
        <w:rPr>
          <w:rFonts w:ascii="Traditional Arabic" w:hAnsi="Traditional Arabic" w:cs="Traditional Arabic"/>
          <w:sz w:val="36"/>
          <w:szCs w:val="36"/>
          <w:rtl/>
          <w:lang w:val="en-US"/>
        </w:rPr>
        <w:t>.</w:t>
      </w:r>
      <w:r w:rsidR="00721BD6" w:rsidRPr="009307EE">
        <w:rPr>
          <w:rFonts w:ascii="Traditional Arabic" w:hAnsi="Traditional Arabic" w:cs="Traditional Arabic"/>
          <w:sz w:val="36"/>
          <w:szCs w:val="36"/>
          <w:rtl/>
          <w:lang w:val="en-US"/>
        </w:rPr>
        <w:t xml:space="preserve"> فقد عقدنا عهدا ولا بد من إنجازه، وإن لم نفعل فيمكن أن يعاقبنا الله على ذلك فهو قادر على ذلك. </w:t>
      </w:r>
    </w:p>
    <w:p w14:paraId="1702023F" w14:textId="1331B20D" w:rsidR="00721BD6" w:rsidRPr="009307EE" w:rsidRDefault="00721BD6" w:rsidP="009307EE">
      <w:pPr>
        <w:autoSpaceDE w:val="0"/>
        <w:autoSpaceDN w:val="0"/>
        <w:bidi/>
        <w:adjustRightInd w:val="0"/>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lang w:val="en-US"/>
        </w:rPr>
        <w:t xml:space="preserve">وكذلك قد ورد في حديث </w:t>
      </w:r>
      <w:r w:rsidRPr="009307EE">
        <w:rPr>
          <w:rFonts w:ascii="Traditional Arabic" w:hAnsi="Traditional Arabic" w:cs="Traditional Arabic"/>
          <w:sz w:val="36"/>
          <w:szCs w:val="36"/>
          <w:rtl/>
        </w:rPr>
        <w:t xml:space="preserve">عَنْ زَيْدِ بْنِ خَالِدٍ </w:t>
      </w:r>
      <w:r w:rsidR="005B7085" w:rsidRPr="009307EE">
        <w:rPr>
          <w:rFonts w:ascii="Traditional Arabic" w:hAnsi="Traditional Arabic" w:cs="Traditional Arabic"/>
          <w:sz w:val="36"/>
          <w:szCs w:val="36"/>
          <w:rtl/>
        </w:rPr>
        <w:t xml:space="preserve">قال خرجنا مع رسول الله </w:t>
      </w:r>
      <w:r w:rsidR="005B7085" w:rsidRPr="009307EE">
        <w:rPr>
          <w:rFonts w:ascii="Traditional Arabic" w:hAnsi="Traditional Arabic" w:cs="Traditional Arabic"/>
          <w:sz w:val="36"/>
          <w:szCs w:val="36"/>
        </w:rPr>
        <w:sym w:font="AGA Arabesque" w:char="F072"/>
      </w:r>
      <w:r w:rsidR="005B7085" w:rsidRPr="009307EE">
        <w:rPr>
          <w:rFonts w:ascii="Traditional Arabic" w:hAnsi="Traditional Arabic" w:cs="Traditional Arabic"/>
          <w:sz w:val="36"/>
          <w:szCs w:val="36"/>
          <w:rtl/>
        </w:rPr>
        <w:t xml:space="preserve"> عام الحديبية، فنزل علينا المطر ذات ليلة فصلى بنا رسول الله </w:t>
      </w:r>
      <w:r w:rsidR="005B7085" w:rsidRPr="009307EE">
        <w:rPr>
          <w:rFonts w:ascii="Traditional Arabic" w:hAnsi="Traditional Arabic" w:cs="Traditional Arabic"/>
          <w:sz w:val="36"/>
          <w:szCs w:val="36"/>
        </w:rPr>
        <w:sym w:font="AGA Arabesque" w:char="F072"/>
      </w:r>
      <w:r w:rsidR="005B7085" w:rsidRPr="009307EE">
        <w:rPr>
          <w:rFonts w:ascii="Traditional Arabic" w:hAnsi="Traditional Arabic" w:cs="Traditional Arabic"/>
          <w:sz w:val="36"/>
          <w:szCs w:val="36"/>
          <w:rtl/>
        </w:rPr>
        <w:t xml:space="preserve"> ثم أقبل علينا وقال</w:t>
      </w:r>
      <w:r w:rsidR="00A32BAA">
        <w:rPr>
          <w:rFonts w:ascii="Traditional Arabic" w:hAnsi="Traditional Arabic" w:cs="Traditional Arabic" w:hint="cs"/>
          <w:sz w:val="36"/>
          <w:szCs w:val="36"/>
          <w:rtl/>
        </w:rPr>
        <w:t>:</w:t>
      </w:r>
      <w:r w:rsidR="005B7085" w:rsidRPr="009307EE">
        <w:rPr>
          <w:rFonts w:ascii="Traditional Arabic" w:hAnsi="Traditional Arabic" w:cs="Traditional Arabic"/>
          <w:sz w:val="36"/>
          <w:szCs w:val="36"/>
          <w:rtl/>
        </w:rPr>
        <w:t xml:space="preserve"> </w:t>
      </w:r>
      <w:r w:rsidR="00A32BAA">
        <w:rPr>
          <w:rFonts w:ascii="Traditional Arabic" w:hAnsi="Traditional Arabic" w:cs="Traditional Arabic" w:hint="cs"/>
          <w:sz w:val="36"/>
          <w:szCs w:val="36"/>
          <w:rtl/>
        </w:rPr>
        <w:t>"</w:t>
      </w:r>
      <w:r w:rsidR="005B7085" w:rsidRPr="009307EE">
        <w:rPr>
          <w:rFonts w:ascii="Traditional Arabic" w:hAnsi="Traditional Arabic" w:cs="Traditional Arabic"/>
          <w:sz w:val="36"/>
          <w:szCs w:val="36"/>
          <w:rtl/>
        </w:rPr>
        <w:t>هل تدرون ماذا قال ربكم</w:t>
      </w:r>
      <w:r w:rsidR="00A32BAA">
        <w:rPr>
          <w:rFonts w:ascii="Traditional Arabic" w:hAnsi="Traditional Arabic" w:cs="Traditional Arabic" w:hint="cs"/>
          <w:sz w:val="36"/>
          <w:szCs w:val="36"/>
          <w:rtl/>
        </w:rPr>
        <w:t>"</w:t>
      </w:r>
      <w:r w:rsidR="005B7085" w:rsidRPr="009307EE">
        <w:rPr>
          <w:rFonts w:ascii="Traditional Arabic" w:hAnsi="Traditional Arabic" w:cs="Traditional Arabic"/>
          <w:sz w:val="36"/>
          <w:szCs w:val="36"/>
          <w:rtl/>
        </w:rPr>
        <w:t xml:space="preserve">، </w:t>
      </w:r>
      <w:r w:rsidR="00272DA7" w:rsidRPr="009307EE">
        <w:rPr>
          <w:rFonts w:ascii="Traditional Arabic" w:hAnsi="Traditional Arabic" w:cs="Traditional Arabic"/>
          <w:sz w:val="36"/>
          <w:szCs w:val="36"/>
          <w:rtl/>
        </w:rPr>
        <w:t>(</w:t>
      </w:r>
      <w:r w:rsidR="005B7085" w:rsidRPr="009307EE">
        <w:rPr>
          <w:rFonts w:ascii="Traditional Arabic" w:hAnsi="Traditional Arabic" w:cs="Traditional Arabic"/>
          <w:sz w:val="36"/>
          <w:szCs w:val="36"/>
          <w:rtl/>
        </w:rPr>
        <w:t>فقد تكلمت مع الله في الصلاة</w:t>
      </w:r>
      <w:r w:rsidR="00272DA7" w:rsidRPr="009307EE">
        <w:rPr>
          <w:rFonts w:ascii="Traditional Arabic" w:hAnsi="Traditional Arabic" w:cs="Traditional Arabic"/>
          <w:sz w:val="36"/>
          <w:szCs w:val="36"/>
          <w:rtl/>
        </w:rPr>
        <w:t>)</w:t>
      </w:r>
      <w:r w:rsidR="005B7085" w:rsidRPr="009307EE">
        <w:rPr>
          <w:rFonts w:ascii="Traditional Arabic" w:hAnsi="Traditional Arabic" w:cs="Traditional Arabic"/>
          <w:sz w:val="36"/>
          <w:szCs w:val="36"/>
          <w:rtl/>
        </w:rPr>
        <w:t xml:space="preserve"> قلنا</w:t>
      </w:r>
      <w:r w:rsidR="00272DA7" w:rsidRPr="009307EE">
        <w:rPr>
          <w:rFonts w:ascii="Traditional Arabic" w:hAnsi="Traditional Arabic" w:cs="Traditional Arabic"/>
          <w:sz w:val="36"/>
          <w:szCs w:val="36"/>
          <w:rtl/>
        </w:rPr>
        <w:t>:</w:t>
      </w:r>
      <w:r w:rsidR="005B7085" w:rsidRPr="009307EE">
        <w:rPr>
          <w:rFonts w:ascii="Traditional Arabic" w:hAnsi="Traditional Arabic" w:cs="Traditional Arabic"/>
          <w:sz w:val="36"/>
          <w:szCs w:val="36"/>
          <w:rtl/>
        </w:rPr>
        <w:t xml:space="preserve"> الله ورسوله أعلم</w:t>
      </w:r>
      <w:r w:rsidR="00272DA7" w:rsidRPr="009307EE">
        <w:rPr>
          <w:rFonts w:ascii="Traditional Arabic" w:hAnsi="Traditional Arabic" w:cs="Traditional Arabic"/>
          <w:sz w:val="36"/>
          <w:szCs w:val="36"/>
          <w:rtl/>
        </w:rPr>
        <w:t>.</w:t>
      </w:r>
      <w:r w:rsidR="005B7085" w:rsidRPr="009307EE">
        <w:rPr>
          <w:rFonts w:ascii="Traditional Arabic" w:hAnsi="Traditional Arabic" w:cs="Traditional Arabic"/>
          <w:sz w:val="36"/>
          <w:szCs w:val="36"/>
          <w:rtl/>
        </w:rPr>
        <w:t xml:space="preserve"> فقال</w:t>
      </w:r>
      <w:r w:rsidR="00272DA7" w:rsidRPr="009307EE">
        <w:rPr>
          <w:rFonts w:ascii="Traditional Arabic" w:hAnsi="Traditional Arabic" w:cs="Traditional Arabic"/>
          <w:sz w:val="36"/>
          <w:szCs w:val="36"/>
          <w:rtl/>
        </w:rPr>
        <w:t>:</w:t>
      </w:r>
      <w:r w:rsidR="005B7085" w:rsidRPr="009307EE">
        <w:rPr>
          <w:rFonts w:ascii="Traditional Arabic" w:hAnsi="Traditional Arabic" w:cs="Traditional Arabic"/>
          <w:sz w:val="36"/>
          <w:szCs w:val="36"/>
          <w:rtl/>
        </w:rPr>
        <w:t xml:space="preserve"> </w:t>
      </w:r>
      <w:r w:rsidR="00A32BAA">
        <w:rPr>
          <w:rFonts w:ascii="Traditional Arabic" w:hAnsi="Traditional Arabic" w:cs="Traditional Arabic" w:hint="cs"/>
          <w:sz w:val="36"/>
          <w:szCs w:val="36"/>
          <w:rtl/>
        </w:rPr>
        <w:t>"</w:t>
      </w:r>
      <w:r w:rsidR="005B7085" w:rsidRPr="009307EE">
        <w:rPr>
          <w:rFonts w:ascii="Traditional Arabic" w:hAnsi="Traditional Arabic" w:cs="Traditional Arabic"/>
          <w:sz w:val="36"/>
          <w:szCs w:val="36"/>
          <w:rtl/>
        </w:rPr>
        <w:t xml:space="preserve">قد قال </w:t>
      </w:r>
      <w:r w:rsidR="005B7085" w:rsidRPr="009307EE">
        <w:rPr>
          <w:rFonts w:ascii="Traditional Arabic" w:hAnsi="Traditional Arabic" w:cs="Traditional Arabic"/>
          <w:sz w:val="36"/>
          <w:szCs w:val="36"/>
        </w:rPr>
        <w:sym w:font="AGA Arabesque" w:char="F049"/>
      </w:r>
      <w:r w:rsidR="005B7085" w:rsidRPr="009307EE">
        <w:rPr>
          <w:rFonts w:ascii="Traditional Arabic" w:hAnsi="Traditional Arabic" w:cs="Traditional Arabic"/>
          <w:sz w:val="36"/>
          <w:szCs w:val="36"/>
          <w:rtl/>
        </w:rPr>
        <w:t xml:space="preserve"> أصبح عبادي وبعضهم آمنوا بي وبعضهم كفروا. </w:t>
      </w:r>
      <w:r w:rsidR="00A32BAA">
        <w:rPr>
          <w:rFonts w:ascii="Traditional Arabic" w:hAnsi="Traditional Arabic" w:cs="Traditional Arabic" w:hint="cs"/>
          <w:sz w:val="36"/>
          <w:szCs w:val="36"/>
          <w:rtl/>
        </w:rPr>
        <w:t>(</w:t>
      </w:r>
      <w:r w:rsidRPr="009307EE">
        <w:rPr>
          <w:rFonts w:ascii="Traditional Arabic" w:eastAsia="Times New Roman" w:hAnsi="Traditional Arabic" w:cs="Traditional Arabic"/>
          <w:sz w:val="36"/>
          <w:szCs w:val="36"/>
          <w:rtl/>
          <w:lang w:val="en-US"/>
        </w:rPr>
        <w:t xml:space="preserve">فانظروا: إنهم كانوا يصلُّون خلف رسول الله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xml:space="preserve">، ومع ذلك يقول الله تعالى فيهم: </w:t>
      </w:r>
      <w:r w:rsidRPr="009307EE">
        <w:rPr>
          <w:rFonts w:ascii="Traditional Arabic" w:hAnsi="Traditional Arabic" w:cs="Traditional Arabic"/>
          <w:sz w:val="36"/>
          <w:szCs w:val="36"/>
          <w:rtl/>
          <w:lang w:val="en-US"/>
        </w:rPr>
        <w:t>أصبح من</w:t>
      </w:r>
      <w:r w:rsidRPr="009307EE">
        <w:rPr>
          <w:rFonts w:ascii="Traditional Arabic" w:hAnsi="Traditional Arabic" w:cs="Traditional Arabic"/>
          <w:sz w:val="36"/>
          <w:szCs w:val="36"/>
          <w:lang w:val="en-US"/>
        </w:rPr>
        <w:t xml:space="preserve"> </w:t>
      </w:r>
      <w:r w:rsidRPr="009307EE">
        <w:rPr>
          <w:rFonts w:ascii="Traditional Arabic" w:hAnsi="Traditional Arabic" w:cs="Traditional Arabic"/>
          <w:sz w:val="36"/>
          <w:szCs w:val="36"/>
          <w:rtl/>
          <w:lang w:val="en-US"/>
        </w:rPr>
        <w:t>عبادي مؤمن ب</w:t>
      </w:r>
      <w:r w:rsidR="009C0A1D">
        <w:rPr>
          <w:rFonts w:ascii="Traditional Arabic" w:hAnsi="Traditional Arabic" w:cs="Traditional Arabic" w:hint="cs"/>
          <w:sz w:val="36"/>
          <w:szCs w:val="36"/>
          <w:rtl/>
          <w:lang w:val="en-US"/>
        </w:rPr>
        <w:t>ي</w:t>
      </w:r>
      <w:r w:rsidRPr="009307EE">
        <w:rPr>
          <w:rFonts w:ascii="Traditional Arabic" w:hAnsi="Traditional Arabic" w:cs="Traditional Arabic"/>
          <w:sz w:val="36"/>
          <w:szCs w:val="36"/>
          <w:rtl/>
          <w:lang w:val="en-US"/>
        </w:rPr>
        <w:t xml:space="preserve"> وكافر</w:t>
      </w:r>
      <w:r w:rsidRPr="009307EE">
        <w:rPr>
          <w:rFonts w:ascii="Traditional Arabic" w:eastAsia="Times New Roman" w:hAnsi="Traditional Arabic" w:cs="Traditional Arabic"/>
          <w:sz w:val="36"/>
          <w:szCs w:val="36"/>
          <w:rtl/>
          <w:lang w:val="en-US"/>
        </w:rPr>
        <w:t>.</w:t>
      </w:r>
      <w:r w:rsidR="00A32BAA">
        <w:rPr>
          <w:rFonts w:ascii="Traditional Arabic" w:eastAsia="Times New Roman" w:hAnsi="Traditional Arabic" w:cs="Traditional Arabic" w:hint="cs"/>
          <w:sz w:val="36"/>
          <w:szCs w:val="36"/>
          <w:rtl/>
          <w:lang w:val="en-US"/>
        </w:rPr>
        <w:t>)</w:t>
      </w:r>
      <w:r w:rsidRPr="009307EE">
        <w:rPr>
          <w:rFonts w:ascii="Traditional Arabic" w:eastAsia="Times New Roman" w:hAnsi="Traditional Arabic" w:cs="Traditional Arabic"/>
          <w:sz w:val="36"/>
          <w:szCs w:val="36"/>
          <w:rtl/>
          <w:lang w:val="en-US"/>
        </w:rPr>
        <w:t xml:space="preserve"> ثم قال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xml:space="preserve">: </w:t>
      </w:r>
      <w:r w:rsidR="00A32BAA">
        <w:rPr>
          <w:rFonts w:ascii="Traditional Arabic" w:eastAsia="Times New Roman" w:hAnsi="Traditional Arabic" w:cs="Traditional Arabic" w:hint="cs"/>
          <w:sz w:val="36"/>
          <w:szCs w:val="36"/>
          <w:rtl/>
          <w:lang w:val="en-US"/>
        </w:rPr>
        <w:t>"</w:t>
      </w:r>
      <w:r w:rsidRPr="009307EE">
        <w:rPr>
          <w:rFonts w:ascii="Traditional Arabic" w:hAnsi="Traditional Arabic" w:cs="Traditional Arabic"/>
          <w:sz w:val="36"/>
          <w:szCs w:val="36"/>
          <w:rtl/>
          <w:lang w:val="en-US"/>
        </w:rPr>
        <w:t>فَأَمَّا مَنْ قَالَ مُطِرْنَا بِفَضْلِ اللَّهِ وَرَحْمَتِهِ فَذَلِكَ مُؤْمِنٌ بِي وَكَافِرٌ بِالْكَوْكَبِ، وَأَمَّا مَنْ قَالَ بِنَوْءِ كَذَا وَكَذَا فَذَلِكَ كَافِرٌ بِي وَمُؤْمِنٌ بِالْكَوْكَبِ</w:t>
      </w:r>
      <w:r w:rsidR="00A32BAA">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 أي أنه ينكر وجود الله تعالى.</w:t>
      </w:r>
    </w:p>
    <w:p w14:paraId="431CF0F2" w14:textId="77777777" w:rsidR="00721BD6" w:rsidRPr="009307EE" w:rsidRDefault="00721BD6" w:rsidP="009307EE">
      <w:pPr>
        <w:bidi/>
        <w:spacing w:after="0" w:line="20" w:lineRule="atLeast"/>
        <w:jc w:val="both"/>
        <w:rPr>
          <w:rFonts w:ascii="Traditional Arabic" w:eastAsia="Times New Roman" w:hAnsi="Traditional Arabic" w:cs="Traditional Arabic"/>
          <w:sz w:val="36"/>
          <w:szCs w:val="36"/>
          <w:lang w:val="en-US"/>
        </w:rPr>
      </w:pPr>
      <w:r w:rsidRPr="009307EE">
        <w:rPr>
          <w:rFonts w:ascii="Traditional Arabic" w:eastAsia="Times New Roman" w:hAnsi="Traditional Arabic" w:cs="Traditional Arabic"/>
          <w:sz w:val="36"/>
          <w:szCs w:val="36"/>
          <w:rtl/>
          <w:lang w:val="en-US"/>
        </w:rPr>
        <w:t xml:space="preserve"> لقد علَّمنا النبي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xml:space="preserve"> نفي الشرك بأدقِّ عبارة وأرقِّها. وكان ذلك في زمن كان فيه بعض الناس حديثي العهد بالإسلام، فلا يزال يؤثر فيهم ما اعتادوه من تقاليد آبائهم أو دينهم السابق، فيميل بعضهم إلى الشرك -ولو كان خفيًّا- فيظن أنه إذا قال عن النجوم شيئًا فلا بأس فيه. ولكن رسول الله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xml:space="preserve"> قال بأنه شرك بالله. يقول الله تعالى بأنكم إذا رأيتم نعمة الله -كالمطر أو غيره من أفضال الله تعالى- فانسبوه دائمًا إلى الله تعالى، وفي ذلك نجاتكم. وحتى يكون المرء موحدًا ينبغي ألا يصدر منه أي قول أو فعل فيه أدنى شائبة من الشرك. كيف كان حال النبي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xml:space="preserve"> نفسه؟ فقد أمرَه الله تعالى في القرآن الكريم أن يقول: ﴿قُلْ إِنَّمَا أَنَا بَشَرٌ مِّثْلُكُمْ يُوحَىٰ إِلَيَّ أَنَّمَا إِلَٰهُكُمْ إِلَٰهٌ وَاحِدٌ ۖ فَمَن كَانَ يَرْجُو لِقَاءَ رَبِّهِ فَلْيَعْمَلْ عَمَلًا صَالِحًا وَلَا يُشْرِكْ بِعِبَادَةِ رَبِّهِ أَحَدًا﴾. </w:t>
      </w:r>
    </w:p>
    <w:p w14:paraId="48544762" w14:textId="77777777" w:rsidR="00721BD6" w:rsidRPr="009307EE" w:rsidRDefault="00721BD6" w:rsidP="009307EE">
      <w:pPr>
        <w:bidi/>
        <w:spacing w:after="0" w:line="20" w:lineRule="atLeast"/>
        <w:jc w:val="both"/>
        <w:rPr>
          <w:rFonts w:ascii="Traditional Arabic" w:eastAsia="Times New Roman" w:hAnsi="Traditional Arabic" w:cs="Traditional Arabic"/>
          <w:sz w:val="36"/>
          <w:szCs w:val="36"/>
          <w:lang w:val="en-US"/>
        </w:rPr>
      </w:pPr>
      <w:r w:rsidRPr="009307EE">
        <w:rPr>
          <w:rFonts w:ascii="Traditional Arabic" w:eastAsia="Times New Roman" w:hAnsi="Traditional Arabic" w:cs="Traditional Arabic"/>
          <w:sz w:val="36"/>
          <w:szCs w:val="36"/>
          <w:rtl/>
          <w:lang w:val="en-US"/>
        </w:rPr>
        <w:t xml:space="preserve">فالحقيقة أنه تعليم لنا نحن لنحذر الشرك كله ونجتنبه اجتنابا تاما. أما رسول الله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xml:space="preserve"> فكان مجتنبًا للشرك، وكأنه بذلك قد قال للناس: إن كنت أنا كذلك، فعليكم أن تكونوا كذلك أيضا. فعلينا أن نقتدي بأسوته </w:t>
      </w:r>
      <w:r w:rsidRPr="009307EE">
        <w:rPr>
          <w:rFonts w:ascii="Traditional Arabic" w:eastAsia="Times New Roman" w:hAnsi="Traditional Arabic" w:cs="Traditional Arabic"/>
          <w:sz w:val="36"/>
          <w:szCs w:val="36"/>
          <w:lang w:val="en-US"/>
        </w:rPr>
        <w:sym w:font="AGA Arabesque" w:char="F072"/>
      </w:r>
      <w:r w:rsidRPr="009307EE">
        <w:rPr>
          <w:rFonts w:ascii="Traditional Arabic" w:eastAsia="Times New Roman" w:hAnsi="Traditional Arabic" w:cs="Traditional Arabic"/>
          <w:sz w:val="36"/>
          <w:szCs w:val="36"/>
          <w:rtl/>
          <w:lang w:val="en-US"/>
        </w:rPr>
        <w:t>، فإنه تأكيد ونصيحة لنا.</w:t>
      </w:r>
    </w:p>
    <w:p w14:paraId="644361C7" w14:textId="77777777" w:rsidR="00721BD6" w:rsidRPr="009307EE" w:rsidRDefault="00721BD6" w:rsidP="009307EE">
      <w:pPr>
        <w:bidi/>
        <w:spacing w:after="0" w:line="20" w:lineRule="atLeast"/>
        <w:jc w:val="both"/>
        <w:rPr>
          <w:rFonts w:ascii="Traditional Arabic" w:eastAsia="Times New Roman" w:hAnsi="Traditional Arabic" w:cs="Traditional Arabic"/>
          <w:sz w:val="36"/>
          <w:szCs w:val="36"/>
          <w:lang w:val="en-US"/>
        </w:rPr>
      </w:pPr>
      <w:r w:rsidRPr="009307EE">
        <w:rPr>
          <w:rFonts w:ascii="Traditional Arabic" w:eastAsia="Times New Roman" w:hAnsi="Traditional Arabic" w:cs="Traditional Arabic"/>
          <w:sz w:val="36"/>
          <w:szCs w:val="36"/>
          <w:rtl/>
          <w:lang w:val="en-US"/>
        </w:rPr>
        <w:t xml:space="preserve">أما ما ذكره المسيح الموعود </w:t>
      </w:r>
      <w:r w:rsidRPr="009307EE">
        <w:rPr>
          <w:rFonts w:ascii="Traditional Arabic" w:eastAsia="Times New Roman" w:hAnsi="Traditional Arabic" w:cs="Traditional Arabic"/>
          <w:sz w:val="36"/>
          <w:szCs w:val="36"/>
          <w:lang w:val="en-US"/>
        </w:rPr>
        <w:sym w:font="AGA Arabesque" w:char="F075"/>
      </w:r>
      <w:r w:rsidRPr="009307EE">
        <w:rPr>
          <w:rFonts w:ascii="Traditional Arabic" w:eastAsia="Times New Roman" w:hAnsi="Traditional Arabic" w:cs="Traditional Arabic"/>
          <w:sz w:val="36"/>
          <w:szCs w:val="36"/>
          <w:rtl/>
          <w:lang w:val="en-US"/>
        </w:rPr>
        <w:t xml:space="preserve"> عن الشرك في ضوء هذه الآية المذكورة، فلقد قال حضرته:</w:t>
      </w:r>
    </w:p>
    <w:p w14:paraId="080AEDB5" w14:textId="2AF3178F" w:rsidR="00721BD6" w:rsidRPr="009307EE" w:rsidRDefault="00A962D6" w:rsidP="009307EE">
      <w:pPr>
        <w:bidi/>
        <w:spacing w:after="0" w:line="20" w:lineRule="atLeast"/>
        <w:jc w:val="both"/>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w:t>
      </w:r>
      <w:r w:rsidR="00721BD6" w:rsidRPr="009307EE">
        <w:rPr>
          <w:rFonts w:ascii="Traditional Arabic" w:hAnsi="Traditional Arabic" w:cs="Traditional Arabic"/>
          <w:sz w:val="36"/>
          <w:szCs w:val="36"/>
          <w:rtl/>
          <w:lang w:val="en-US"/>
        </w:rPr>
        <w:t xml:space="preserve">يذكر الله </w:t>
      </w:r>
      <w:r w:rsidR="00721BD6" w:rsidRPr="009307EE">
        <w:rPr>
          <w:rFonts w:ascii="Traditional Arabic" w:hAnsi="Traditional Arabic" w:cs="Traditional Arabic"/>
          <w:sz w:val="36"/>
          <w:szCs w:val="36"/>
          <w:lang w:val="en-US"/>
        </w:rPr>
        <w:sym w:font="AGA Arabesque" w:char="F055"/>
      </w:r>
      <w:r w:rsidR="00721BD6" w:rsidRPr="009307EE">
        <w:rPr>
          <w:rFonts w:ascii="Traditional Arabic" w:hAnsi="Traditional Arabic" w:cs="Traditional Arabic"/>
          <w:sz w:val="36"/>
          <w:szCs w:val="36"/>
          <w:rtl/>
          <w:lang w:val="en-US"/>
        </w:rPr>
        <w:t xml:space="preserve"> في القرآن الكريم تعليما يمكن للإنسان أن يحظى بسببه وبالعمل به برؤية الله في هذه الدنيا، فيقول: </w:t>
      </w:r>
      <w:r w:rsidR="00721BD6" w:rsidRPr="009307EE">
        <w:rPr>
          <w:rFonts w:ascii="Traditional Arabic" w:hAnsi="Traditional Arabic" w:cs="Traditional Arabic"/>
          <w:sz w:val="36"/>
          <w:szCs w:val="36"/>
          <w:lang w:val="en-US"/>
        </w:rPr>
        <w:sym w:font="AGA Arabesque" w:char="F05D"/>
      </w:r>
      <w:r w:rsidR="00721BD6" w:rsidRPr="009307EE">
        <w:rPr>
          <w:rFonts w:ascii="Traditional Arabic" w:hAnsi="Traditional Arabic" w:cs="Traditional Arabic"/>
          <w:sz w:val="36"/>
          <w:szCs w:val="36"/>
          <w:rtl/>
          <w:lang w:val="en-US"/>
        </w:rPr>
        <w:t>فَمَنْ كَانَ يَرْجُوا لِقَاءَ رَبِّهِ فَلْيَعْمَلْ عَمَلًا صَالِحًا وَلَا يُشْرِكْ بِعِبَادَةِ رَبِّهِ أَحَدًا</w:t>
      </w:r>
      <w:r w:rsidR="00721BD6" w:rsidRPr="009307EE">
        <w:rPr>
          <w:rFonts w:ascii="Traditional Arabic" w:hAnsi="Traditional Arabic" w:cs="Traditional Arabic"/>
          <w:sz w:val="36"/>
          <w:szCs w:val="36"/>
          <w:lang w:val="en-US"/>
        </w:rPr>
        <w:sym w:font="AGA Arabesque" w:char="F05B"/>
      </w:r>
      <w:r w:rsidR="00721BD6" w:rsidRPr="009307EE">
        <w:rPr>
          <w:rFonts w:ascii="Traditional Arabic" w:hAnsi="Traditional Arabic" w:cs="Traditional Arabic"/>
          <w:sz w:val="36"/>
          <w:szCs w:val="36"/>
          <w:rtl/>
          <w:lang w:val="en-US"/>
        </w:rPr>
        <w:t xml:space="preserve">. أي مَن سرّه أن يحظى في هذه الدنيا برؤية الله الإله الحق والخالق الحقيقي، عليه أن يكسب أعمالا صالحة لا يشوبها فساد، أي يجب ألا تكون تلك الأعمال رياءً للناس ولا تخلق الكبر في قلب صاحبها فيقول إني كذا وإني كذا، وألا تكون تلك الأعمال ناقصة غير كاملة، وألا تفوح منها رائحة تنافي الحب الخالص، بل يجب أن تكون مفعمةً بالصدق والوفاء. وبالإضافة إلى ذلك يجب أن يجتنب صاحبها الشرك بكل أنواعه، فلا يشرك بالله الشمسَ أو القمر أو نجوم السماء أو الهواء أو النار أو الماء أو أيّ شيء آخر في الأرض، وألا يُعلِّق آمالا على الأسباب الدنيوية ولا يعتمد عليها وكأنها شركاء لله. وألا يعوِّل على قواه ومساعيه الشخصية؛ لأن </w:t>
      </w:r>
      <w:r w:rsidR="00721BD6" w:rsidRPr="009307EE">
        <w:rPr>
          <w:rFonts w:ascii="Traditional Arabic" w:hAnsi="Traditional Arabic" w:cs="Traditional Arabic"/>
          <w:sz w:val="36"/>
          <w:szCs w:val="36"/>
          <w:rtl/>
          <w:lang w:val="en-US"/>
        </w:rPr>
        <w:lastRenderedPageBreak/>
        <w:t xml:space="preserve">ذلك أيضا نوع من أنواع الشرك. بل يجب عليه أن يعدَّ - بعد القيام بكل الأعمال- كأنه لم يفعل شيئا. فلا تزهوا </w:t>
      </w:r>
      <w:r w:rsidR="00690E61">
        <w:rPr>
          <w:rFonts w:ascii="Traditional Arabic" w:hAnsi="Traditional Arabic" w:cs="Traditional Arabic" w:hint="cs"/>
          <w:sz w:val="36"/>
          <w:szCs w:val="36"/>
          <w:rtl/>
          <w:lang w:val="en-US"/>
        </w:rPr>
        <w:t>ب</w:t>
      </w:r>
      <w:r w:rsidR="00721BD6" w:rsidRPr="009307EE">
        <w:rPr>
          <w:rFonts w:ascii="Traditional Arabic" w:hAnsi="Traditional Arabic" w:cs="Traditional Arabic"/>
          <w:sz w:val="36"/>
          <w:szCs w:val="36"/>
          <w:rtl/>
          <w:lang w:val="en-US"/>
        </w:rPr>
        <w:t>علمكم ولا تستكبروا لعمل من أعمالكم، بل ينبغي أن تعدّوا أنفسكم جاهلين وغير فاعلين في الحقيقة. ولتكن الروح خاضعة على عتبات الله دائما، وينبغي جذب فيوض الله بالأدعية. وأن تكونوا كالعطشان الظ</w:t>
      </w:r>
      <w:r w:rsidR="00690E61">
        <w:rPr>
          <w:rFonts w:ascii="Traditional Arabic" w:hAnsi="Traditional Arabic" w:cs="Traditional Arabic" w:hint="cs"/>
          <w:sz w:val="36"/>
          <w:szCs w:val="36"/>
          <w:rtl/>
          <w:lang w:val="en-US"/>
        </w:rPr>
        <w:t>ا</w:t>
      </w:r>
      <w:r w:rsidR="00721BD6" w:rsidRPr="009307EE">
        <w:rPr>
          <w:rFonts w:ascii="Traditional Arabic" w:hAnsi="Traditional Arabic" w:cs="Traditional Arabic"/>
          <w:sz w:val="36"/>
          <w:szCs w:val="36"/>
          <w:rtl/>
          <w:lang w:val="en-US"/>
        </w:rPr>
        <w:t>مئ فاقد اليدين والقدمين، الذي تتفجر أمامه عين ماء زلال مَعين، فيصل إليها بصعوبة بالغة؛ فينهض حينا ويسقط أحيانا حتى يضع شفتيه على الينبوع، ولا ينفصل عنه ما لم يرتوِ</w:t>
      </w:r>
      <w:r>
        <w:rPr>
          <w:rFonts w:ascii="Traditional Arabic" w:hAnsi="Traditional Arabic" w:cs="Traditional Arabic" w:hint="cs"/>
          <w:sz w:val="36"/>
          <w:szCs w:val="36"/>
          <w:rtl/>
          <w:lang w:val="en-US"/>
        </w:rPr>
        <w:t>"</w:t>
      </w:r>
      <w:r w:rsidR="00721BD6" w:rsidRPr="009307EE">
        <w:rPr>
          <w:rFonts w:ascii="Traditional Arabic" w:hAnsi="Traditional Arabic" w:cs="Traditional Arabic"/>
          <w:sz w:val="36"/>
          <w:szCs w:val="36"/>
          <w:rtl/>
          <w:lang w:val="en-US"/>
        </w:rPr>
        <w:t>.</w:t>
      </w:r>
    </w:p>
    <w:p w14:paraId="264DE723" w14:textId="3766C393" w:rsidR="00721BD6" w:rsidRPr="009307EE" w:rsidRDefault="00721BD6" w:rsidP="00C37FA7">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فمعيار النجاة من الشرك هو أن لا نعبد في أي حال أي صنم ظاهر، وهذا لا يفعله المسلمون عادة، ولكن عبادة القبور لا تزال موجودة بين المسلمين، وهذا شرك ظاهر. كذلك لا يجوز أن نعتمد على أسبابنا ومسؤولينا ووسائلنا وعقلنا اعتمادا كاملا. بل يجب أن ننسب كل نعمة</w:t>
      </w:r>
      <w:r w:rsidR="009C0A1D">
        <w:rPr>
          <w:rFonts w:ascii="Traditional Arabic" w:hAnsi="Traditional Arabic" w:cs="Traditional Arabic"/>
          <w:sz w:val="36"/>
          <w:szCs w:val="36"/>
          <w:rtl/>
          <w:lang w:val="en-US"/>
        </w:rPr>
        <w:t xml:space="preserve"> </w:t>
      </w:r>
      <w:r w:rsidR="00A962D6">
        <w:rPr>
          <w:rFonts w:ascii="Traditional Arabic" w:hAnsi="Traditional Arabic" w:cs="Traditional Arabic" w:hint="cs"/>
          <w:sz w:val="36"/>
          <w:szCs w:val="36"/>
          <w:rtl/>
          <w:lang w:val="en-US"/>
        </w:rPr>
        <w:t>ننعم بها</w:t>
      </w:r>
      <w:r w:rsidRPr="009307EE">
        <w:rPr>
          <w:rFonts w:ascii="Traditional Arabic" w:hAnsi="Traditional Arabic" w:cs="Traditional Arabic"/>
          <w:sz w:val="36"/>
          <w:szCs w:val="36"/>
          <w:rtl/>
          <w:lang w:val="en-US"/>
        </w:rPr>
        <w:t xml:space="preserve"> أو كل فضل ي</w:t>
      </w:r>
      <w:r w:rsidR="00C37FA7">
        <w:rPr>
          <w:rFonts w:ascii="Traditional Arabic" w:hAnsi="Traditional Arabic" w:cs="Traditional Arabic" w:hint="cs"/>
          <w:sz w:val="36"/>
          <w:szCs w:val="36"/>
          <w:rtl/>
          <w:lang w:val="en-US"/>
        </w:rPr>
        <w:t xml:space="preserve">صلنا من </w:t>
      </w:r>
      <w:r w:rsidRPr="009307EE">
        <w:rPr>
          <w:rFonts w:ascii="Traditional Arabic" w:hAnsi="Traditional Arabic" w:cs="Traditional Arabic"/>
          <w:sz w:val="36"/>
          <w:szCs w:val="36"/>
          <w:rtl/>
          <w:lang w:val="en-US"/>
        </w:rPr>
        <w:t xml:space="preserve">الله تعالى. فمتى كانت هذه الحالة، كان الإنسان موحدا حقا وبعيدا عن الشرك. </w:t>
      </w:r>
    </w:p>
    <w:p w14:paraId="15A8EDE7" w14:textId="48D802D5" w:rsidR="00721BD6" w:rsidRPr="009307EE" w:rsidRDefault="00721BD6" w:rsidP="009307EE">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 xml:space="preserve">وقد قال حضرته في موضع آخر: </w:t>
      </w:r>
      <w:r w:rsidR="00A962D6">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مثل العمل الصالح كمثل طائر، إن وضعته في قفص الصدق والإخلاص، فإنه يبقى محفوظًا، وإلا طار</w:t>
      </w:r>
      <w:r w:rsidR="00A962D6">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 كذلك يجب أن تحفظوا أعمالكم الصالحة في قفص الإخلاص، وهذا لا يحصل إلا بفضل الله تعالى.</w:t>
      </w:r>
    </w:p>
    <w:p w14:paraId="0CBB75A3" w14:textId="206A1C1C" w:rsidR="00721BD6" w:rsidRPr="009307EE" w:rsidRDefault="00721BD6" w:rsidP="009307EE">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 xml:space="preserve">يقول حضرته: </w:t>
      </w:r>
      <w:r w:rsidR="00A962D6">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 xml:space="preserve">يقول الله تعالى: </w:t>
      </w:r>
      <w:r w:rsidRPr="009307EE">
        <w:rPr>
          <w:rFonts w:ascii="Traditional Arabic" w:hAnsi="Traditional Arabic" w:cs="Traditional Arabic"/>
          <w:sz w:val="36"/>
          <w:szCs w:val="36"/>
          <w:lang w:val="en-US"/>
        </w:rPr>
        <w:sym w:font="AGA Arabesque" w:char="F05D"/>
      </w:r>
      <w:r w:rsidRPr="009307EE">
        <w:rPr>
          <w:rFonts w:ascii="Traditional Arabic" w:hAnsi="Traditional Arabic" w:cs="Traditional Arabic"/>
          <w:sz w:val="36"/>
          <w:szCs w:val="36"/>
          <w:rtl/>
          <w:lang w:val="en-US"/>
        </w:rPr>
        <w:t>فَمَنْ كَانَ يَرْجُوا لِقَاءَ رَبِّهِ فَلْيَعْمَلْ عَمَلا صَالِحًا</w:t>
      </w:r>
      <w:r w:rsidRPr="009307EE">
        <w:rPr>
          <w:rFonts w:ascii="Traditional Arabic" w:hAnsi="Traditional Arabic" w:cs="Traditional Arabic"/>
          <w:sz w:val="36"/>
          <w:szCs w:val="36"/>
          <w:lang w:val="en-US"/>
        </w:rPr>
        <w:sym w:font="AGA Arabesque" w:char="F05B"/>
      </w:r>
      <w:r w:rsidRPr="009307EE">
        <w:rPr>
          <w:rFonts w:ascii="Traditional Arabic" w:hAnsi="Traditional Arabic" w:cs="Traditional Arabic"/>
          <w:sz w:val="36"/>
          <w:szCs w:val="36"/>
          <w:rtl/>
          <w:lang w:val="en-US"/>
        </w:rPr>
        <w:t xml:space="preserve"> والمراد من العمل الصالح هنا هو ألا تشوبه شائبة السيئة قط، بل يسوده الصلاح فقط</w:t>
      </w:r>
      <w:r w:rsidR="00A962D6">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 xml:space="preserve">. يجب ألا يكون هناك عُجب ولا كبرٌ ولا نخوة ولا استكبار، ولا شائبة من الأهواء النفسانية، كما ينبغي ألا يعتمد المرء على الخلق. بل وقال حضرته: </w:t>
      </w:r>
      <w:r w:rsidR="00A962D6">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 xml:space="preserve">إذا كان أحد يحب الله تعالى ويجتنب الشرك كليًّا فلا تكون أعماله من أجل الجنة أو الجحيم، بل تكون أعماله نابعة عن حب الله تعالى. </w:t>
      </w:r>
    </w:p>
    <w:p w14:paraId="0E9CA2F8" w14:textId="4AD41344" w:rsidR="00721BD6" w:rsidRPr="009307EE" w:rsidRDefault="00721BD6" w:rsidP="009307EE">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 xml:space="preserve"> ولكن لو تخللتها أهداف أخرى لتعثّر. (فإن كانت أعماله هادفة إلى شيء آخر غير حب الله فلا يمكنه اجتناب الشرك. ولا يمكن أن يكون المرء موحدًا كاملا، ولا يستطيع أن يعمل عملا صالحًا، بل سيتعثر) وهذا هو الشرك بعينه لأنه لا فائدة من الصداقة والحب المبني على فنجان قهوة أو حب زائف آخر. عندما يلاحظ هذا الإنسان الفتور في هذا الحب يقطع العلاقة فورا. (أي إن مثل هذا الإنسان يظل خاضعا أمام الله تعالى ما </w:t>
      </w:r>
      <w:r w:rsidR="00690E61">
        <w:rPr>
          <w:rFonts w:ascii="Traditional Arabic" w:hAnsi="Traditional Arabic" w:cs="Traditional Arabic" w:hint="cs"/>
          <w:sz w:val="36"/>
          <w:szCs w:val="36"/>
          <w:rtl/>
          <w:lang w:val="en-US"/>
        </w:rPr>
        <w:t>دام</w:t>
      </w:r>
      <w:r w:rsidR="00690E61" w:rsidRPr="009307EE">
        <w:rPr>
          <w:rFonts w:ascii="Traditional Arabic" w:hAnsi="Traditional Arabic" w:cs="Traditional Arabic"/>
          <w:sz w:val="36"/>
          <w:szCs w:val="36"/>
          <w:rtl/>
          <w:lang w:val="en-US"/>
        </w:rPr>
        <w:t xml:space="preserve"> </w:t>
      </w:r>
      <w:r w:rsidRPr="009307EE">
        <w:rPr>
          <w:rFonts w:ascii="Traditional Arabic" w:hAnsi="Traditional Arabic" w:cs="Traditional Arabic"/>
          <w:sz w:val="36"/>
          <w:szCs w:val="36"/>
          <w:rtl/>
          <w:lang w:val="en-US"/>
        </w:rPr>
        <w:t xml:space="preserve">يتلقى المنافع الدنيوية، وإذا لاحظ انقطاعًا فيها يقطع علاقته معه. لذلك لكي ينجو الإنسان من الشرك ويصبح موحدا كاملا لله تعالى ويحصل على تعلق كامل به، </w:t>
      </w:r>
      <w:r w:rsidR="00690E61">
        <w:rPr>
          <w:rFonts w:ascii="Traditional Arabic" w:hAnsi="Traditional Arabic" w:cs="Traditional Arabic" w:hint="cs"/>
          <w:sz w:val="36"/>
          <w:szCs w:val="36"/>
          <w:rtl/>
          <w:lang w:val="en-US"/>
        </w:rPr>
        <w:t>ف</w:t>
      </w:r>
      <w:r w:rsidRPr="009307EE">
        <w:rPr>
          <w:rFonts w:ascii="Traditional Arabic" w:hAnsi="Traditional Arabic" w:cs="Traditional Arabic"/>
          <w:sz w:val="36"/>
          <w:szCs w:val="36"/>
          <w:rtl/>
          <w:lang w:val="en-US"/>
        </w:rPr>
        <w:t xml:space="preserve">يجب عليه أن يدعو دائما بدعاء حسن العاقبة، ويقول: اللهم لا تجعل قلبي يبتعد عنك إذا حُرمت بعض المنافع الدنيوية. فبعض الناس يكتبون أنهم كانوا يصلون ويدعون في السابق، ولكن حدثت بعض الظروف التي أدت إلى </w:t>
      </w:r>
      <w:r w:rsidRPr="009307EE">
        <w:rPr>
          <w:rFonts w:ascii="Traditional Arabic" w:hAnsi="Traditional Arabic" w:cs="Traditional Arabic"/>
          <w:sz w:val="36"/>
          <w:szCs w:val="36"/>
          <w:rtl/>
        </w:rPr>
        <w:t>تضاؤل</w:t>
      </w:r>
      <w:r w:rsidRPr="009307EE">
        <w:rPr>
          <w:rFonts w:ascii="Traditional Arabic" w:hAnsi="Traditional Arabic" w:cs="Traditional Arabic"/>
          <w:sz w:val="36"/>
          <w:szCs w:val="36"/>
          <w:rtl/>
          <w:lang w:val="en-US"/>
        </w:rPr>
        <w:t xml:space="preserve"> شغفهم بالصلاة وبالتالي لم يبق فيهم اليقين بالله تعالى إلى الحد المطلوب. والسبب أنهم كانوا يطلبون من الله تعالى حاجاتهم الدنيوية فقط، وليس حبا خالصا لله تعالى. إذن، ما لم نرتبط بالله تعالى بحب خالص، فإننا عرضة للسقوط في الشرك في أي وقت. يقول حضرته:) والذين ينشئون مع الله علاقة لينالوا </w:t>
      </w:r>
      <w:r w:rsidRPr="009307EE">
        <w:rPr>
          <w:rFonts w:ascii="Traditional Arabic" w:hAnsi="Traditional Arabic" w:cs="Traditional Arabic"/>
          <w:sz w:val="36"/>
          <w:szCs w:val="36"/>
          <w:rtl/>
          <w:lang w:val="en-US"/>
        </w:rPr>
        <w:lastRenderedPageBreak/>
        <w:t>مالا أو أولادا أو لينجحوا في أمور كذا وكذا تكون علاقاتهم مؤقتة ويكون إيمانهم في خطر، بحيث كلما أصيبت أهدافهم الشخصية بصدمة ما ولم تتحقق أغراضهم فَتَرَ إيمانهم. لذا فالمؤمن الصادق هو ذلك الذي لا يعبد الله لهدف معين بل يعبد الله تعالى من أجل حبه</w:t>
      </w:r>
      <w:r w:rsidR="00537A99">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w:t>
      </w:r>
    </w:p>
    <w:p w14:paraId="2A24B2C7" w14:textId="7F830C0B" w:rsidR="00721BD6" w:rsidRPr="009307EE" w:rsidRDefault="00721BD6" w:rsidP="009307EE">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وكذلك لقد علمنا الله تعالى ثلاث سور في آخر القرآن الكريم، ومنها سورة الإخلاص. فقد قال رسول الله</w:t>
      </w:r>
      <w:r w:rsidR="009C0A1D">
        <w:rPr>
          <w:rFonts w:ascii="Traditional Arabic" w:hAnsi="Traditional Arabic" w:cs="Traditional Arabic"/>
          <w:sz w:val="36"/>
          <w:szCs w:val="36"/>
          <w:rtl/>
          <w:lang w:val="en-US"/>
        </w:rPr>
        <w:t xml:space="preserve"> </w:t>
      </w:r>
      <w:r w:rsidR="00537A99">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ينبغي أن يقرأها الإنسان عندما يأوي إلى فراشه، فإنها تطهره من السيئات وتبعده عن الشرك. أي: </w:t>
      </w:r>
      <w:r w:rsidRPr="009307EE">
        <w:rPr>
          <w:rFonts w:ascii="Traditional Arabic" w:hAnsi="Traditional Arabic" w:cs="Traditional Arabic"/>
          <w:sz w:val="36"/>
          <w:szCs w:val="36"/>
          <w:lang w:val="en-US"/>
        </w:rPr>
        <w:sym w:font="AGA Arabesque" w:char="F05D"/>
      </w:r>
      <w:r w:rsidRPr="009307EE">
        <w:rPr>
          <w:rFonts w:ascii="Traditional Arabic" w:hAnsi="Traditional Arabic" w:cs="Traditional Arabic"/>
          <w:sz w:val="36"/>
          <w:szCs w:val="36"/>
          <w:rtl/>
          <w:lang w:val="en-US"/>
        </w:rPr>
        <w:t>قُلْ هُوَ اللَّهُ أَحَدٌ * اللَّهُ الصَّمَدُ * لَمْ يَلِدْ وَلَمْ يُولَدْ * وَلَمْ يَكُنْ لَهُ كُفُوًا أَحَدٌ</w:t>
      </w:r>
      <w:r w:rsidRPr="009307EE">
        <w:rPr>
          <w:rFonts w:ascii="Traditional Arabic" w:hAnsi="Traditional Arabic" w:cs="Traditional Arabic"/>
          <w:sz w:val="36"/>
          <w:szCs w:val="36"/>
          <w:lang w:val="en-US"/>
        </w:rPr>
        <w:sym w:font="AGA Arabesque" w:char="F05B"/>
      </w:r>
      <w:r w:rsidRPr="009307EE">
        <w:rPr>
          <w:rFonts w:ascii="Traditional Arabic" w:hAnsi="Traditional Arabic" w:cs="Traditional Arabic"/>
          <w:sz w:val="36"/>
          <w:szCs w:val="36"/>
          <w:rtl/>
          <w:lang w:val="en-US"/>
        </w:rPr>
        <w:t>.</w:t>
      </w:r>
    </w:p>
    <w:p w14:paraId="5CEB35FC" w14:textId="77777777" w:rsidR="00721BD6" w:rsidRPr="009307EE" w:rsidRDefault="00721BD6" w:rsidP="009307EE">
      <w:pPr>
        <w:bidi/>
        <w:spacing w:after="0" w:line="20" w:lineRule="atLeast"/>
        <w:jc w:val="both"/>
        <w:rPr>
          <w:rFonts w:ascii="Traditional Arabic" w:hAnsi="Traditional Arabic" w:cs="Traditional Arabic"/>
          <w:sz w:val="36"/>
          <w:szCs w:val="36"/>
          <w:lang w:val="en-US"/>
        </w:rPr>
      </w:pPr>
      <w:r w:rsidRPr="009307EE">
        <w:rPr>
          <w:rFonts w:ascii="Traditional Arabic" w:hAnsi="Traditional Arabic" w:cs="Traditional Arabic"/>
          <w:sz w:val="36"/>
          <w:szCs w:val="36"/>
          <w:rtl/>
          <w:lang w:val="en-US"/>
        </w:rPr>
        <w:t xml:space="preserve">يقول المسيح الموعود </w:t>
      </w:r>
      <w:r w:rsidRPr="009307EE">
        <w:rPr>
          <w:rFonts w:ascii="Traditional Arabic" w:hAnsi="Traditional Arabic" w:cs="Traditional Arabic"/>
          <w:sz w:val="36"/>
          <w:szCs w:val="36"/>
          <w:lang w:val="en-US"/>
        </w:rPr>
        <w:sym w:font="AGA Arabesque" w:char="F075"/>
      </w:r>
      <w:r w:rsidRPr="009307EE">
        <w:rPr>
          <w:rFonts w:ascii="Traditional Arabic" w:hAnsi="Traditional Arabic" w:cs="Traditional Arabic"/>
          <w:sz w:val="36"/>
          <w:szCs w:val="36"/>
          <w:rtl/>
          <w:lang w:val="en-US"/>
        </w:rPr>
        <w:t>:</w:t>
      </w:r>
    </w:p>
    <w:p w14:paraId="4682FF81" w14:textId="6F2F1F10" w:rsidR="00721BD6" w:rsidRPr="009307EE" w:rsidRDefault="00537A99" w:rsidP="009307EE">
      <w:pPr>
        <w:bidi/>
        <w:spacing w:after="0" w:line="20" w:lineRule="atLeast"/>
        <w:jc w:val="both"/>
        <w:rPr>
          <w:rFonts w:ascii="Traditional Arabic" w:hAnsi="Traditional Arabic" w:cs="Traditional Arabic"/>
          <w:sz w:val="36"/>
          <w:szCs w:val="36"/>
          <w:rtl/>
          <w:lang w:val="en-US"/>
        </w:rPr>
      </w:pPr>
      <w:r>
        <w:rPr>
          <w:rFonts w:ascii="Traditional Arabic" w:hAnsi="Traditional Arabic" w:cs="Traditional Arabic" w:hint="cs"/>
          <w:sz w:val="36"/>
          <w:szCs w:val="36"/>
          <w:rtl/>
          <w:lang w:val="en-US"/>
        </w:rPr>
        <w:t>"</w:t>
      </w:r>
      <w:r w:rsidR="00721BD6" w:rsidRPr="009307EE">
        <w:rPr>
          <w:rFonts w:ascii="Traditional Arabic" w:hAnsi="Traditional Arabic" w:cs="Traditional Arabic"/>
          <w:sz w:val="36"/>
          <w:szCs w:val="36"/>
          <w:rtl/>
          <w:lang w:val="en-US"/>
        </w:rPr>
        <w:t>انظروا الآن كيف تنزه هذه السورة الوجيزة الله تعالى من كل أنواع الشراكة بكل دقة وحسن بيان</w:t>
      </w:r>
      <w:r w:rsidR="009B78AA">
        <w:rPr>
          <w:rFonts w:ascii="Traditional Arabic" w:hAnsi="Traditional Arabic" w:cs="Traditional Arabic" w:hint="cs"/>
          <w:sz w:val="36"/>
          <w:szCs w:val="36"/>
          <w:rtl/>
          <w:lang w:val="en-US"/>
        </w:rPr>
        <w:t>"</w:t>
      </w:r>
      <w:r w:rsidR="00721BD6" w:rsidRPr="009307EE">
        <w:rPr>
          <w:rFonts w:ascii="Traditional Arabic" w:hAnsi="Traditional Arabic" w:cs="Traditional Arabic"/>
          <w:sz w:val="36"/>
          <w:szCs w:val="36"/>
          <w:rtl/>
          <w:lang w:val="en-US"/>
        </w:rPr>
        <w:t>.</w:t>
      </w:r>
    </w:p>
    <w:p w14:paraId="2A90D47A" w14:textId="696A3F9A" w:rsidR="00721BD6" w:rsidRPr="009307EE" w:rsidRDefault="00721BD6" w:rsidP="00C37FA7">
      <w:pPr>
        <w:autoSpaceDE w:val="0"/>
        <w:autoSpaceDN w:val="0"/>
        <w:bidi/>
        <w:adjustRightInd w:val="0"/>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 xml:space="preserve">ثم قال حضرته في تفسيرها: </w:t>
      </w:r>
      <w:r w:rsidR="009B78AA">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الحسْن بطبيعته شيء تنجذب إليه القلوب تلقائيًا، (أي إذا رأى الإنسان الحسن والجمال فبالطبع ينجذب إليه) ويحب الإنسان بطبعه رؤيتَه. وحُسن الله هو وحدانيته وعظمته وجلاله وصفاته ..(ما هو حسن الله تعالى؟ هو كونه واحدًا وعظمته وجلاله)،</w:t>
      </w:r>
      <w:r w:rsidR="009C0A1D">
        <w:rPr>
          <w:rFonts w:ascii="Traditional Arabic" w:hAnsi="Traditional Arabic" w:cs="Traditional Arabic"/>
          <w:sz w:val="36"/>
          <w:szCs w:val="36"/>
          <w:rtl/>
          <w:lang w:val="en-US"/>
        </w:rPr>
        <w:t xml:space="preserve"> </w:t>
      </w:r>
      <w:r w:rsidRPr="009307EE">
        <w:rPr>
          <w:rFonts w:ascii="Traditional Arabic" w:hAnsi="Traditional Arabic" w:cs="Traditional Arabic"/>
          <w:sz w:val="36"/>
          <w:szCs w:val="36"/>
          <w:rtl/>
          <w:lang w:val="en-US"/>
        </w:rPr>
        <w:t xml:space="preserve">كما يقول في القرآن الكريم: </w:t>
      </w:r>
      <w:r w:rsidRPr="009307EE">
        <w:rPr>
          <w:rFonts w:ascii="Traditional Arabic" w:hAnsi="Traditional Arabic" w:cs="Traditional Arabic"/>
          <w:sz w:val="36"/>
          <w:szCs w:val="36"/>
          <w:lang w:val="en-US"/>
        </w:rPr>
        <w:sym w:font="AGA Arabesque" w:char="F05D"/>
      </w:r>
      <w:r w:rsidRPr="009307EE">
        <w:rPr>
          <w:rFonts w:ascii="Traditional Arabic" w:hAnsi="Traditional Arabic" w:cs="Traditional Arabic"/>
          <w:sz w:val="36"/>
          <w:szCs w:val="36"/>
          <w:rtl/>
          <w:lang w:val="en-US"/>
        </w:rPr>
        <w:t>قُلْ هُوَ اللهُ أَحَدٌ * اللهُ الصَّمَدُ * لَمْ يَلِدْ وَلَمْ يُولَدْ * وَلَمْ يَكُنْ لَهُ كُفُوًا أَحَدٌ</w:t>
      </w:r>
      <w:r w:rsidRPr="009307EE">
        <w:rPr>
          <w:rFonts w:ascii="Traditional Arabic" w:hAnsi="Traditional Arabic" w:cs="Traditional Arabic"/>
          <w:sz w:val="36"/>
          <w:szCs w:val="36"/>
          <w:lang w:val="en-US"/>
        </w:rPr>
        <w:sym w:font="AGA Arabesque" w:char="F05B"/>
      </w:r>
      <w:r w:rsidRPr="009307EE">
        <w:rPr>
          <w:rFonts w:ascii="Traditional Arabic" w:hAnsi="Traditional Arabic" w:cs="Traditional Arabic"/>
          <w:sz w:val="36"/>
          <w:szCs w:val="36"/>
          <w:rtl/>
          <w:lang w:val="en-US"/>
        </w:rPr>
        <w:t>، أي أن الله في ذاته وصفاته وجلاله أحد متفرد .. لا شريك له في ذلك أصلا. الجميع محتاجون إليه. كل ذرة من الكون تستمد منه الحياة. إنه تعالى مبدأ الفيض للكل، أما هو فلا ينال أي فيضٍ من أحد. (وهو لا يحتاج إلى أن يستفيض من أحد لأنه مالك كل شيء)</w:t>
      </w:r>
      <w:r w:rsidR="009C0A1D">
        <w:rPr>
          <w:rFonts w:ascii="Traditional Arabic" w:hAnsi="Traditional Arabic" w:cs="Traditional Arabic"/>
          <w:sz w:val="36"/>
          <w:szCs w:val="36"/>
          <w:rtl/>
          <w:lang w:val="en-US"/>
        </w:rPr>
        <w:t xml:space="preserve"> </w:t>
      </w:r>
      <w:r w:rsidRPr="009307EE">
        <w:rPr>
          <w:rFonts w:ascii="Traditional Arabic" w:hAnsi="Traditional Arabic" w:cs="Traditional Arabic"/>
          <w:sz w:val="36"/>
          <w:szCs w:val="36"/>
          <w:rtl/>
          <w:lang w:val="en-US"/>
        </w:rPr>
        <w:t>إنه ليس بولد لأحد، ولا بوالدٍ لأحد. وكيف يكون كذلك وليس لأحدٍ ذاتٌ مثل ذاته؟ لقد عرض القرآن الكمالَ الإلهي والعظَمة الإلهية مرة بعد أخرى لتنبيه الناس إلى أن مِثل هذا الإله يكون بغيَة القلوب، لا مَنْ هو ميت وضعيف وقليل الرحمة والقدرة</w:t>
      </w:r>
      <w:r w:rsidR="009B78AA">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w:t>
      </w:r>
    </w:p>
    <w:p w14:paraId="11341348" w14:textId="035A14ED" w:rsidR="00721BD6" w:rsidRPr="009307EE" w:rsidRDefault="00721BD6" w:rsidP="009307EE">
      <w:pPr>
        <w:autoSpaceDE w:val="0"/>
        <w:autoSpaceDN w:val="0"/>
        <w:bidi/>
        <w:adjustRightInd w:val="0"/>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فما ذكرته لكم الآن باختصار، فقد بينه حضرته بالتفصيل في مواضع كثيرة، وهو أن تطهروا أنفسكم من الشرك تطهيرا كاملا. وإذا فعلتم ذلك استطعتم أن تؤدوا حق بيعتي، ومتى أديتم حق البيعة استطعتم أن ترفعوا أنفسكم إلى ذلك المستوى الذي كان عليه الصحابة</w:t>
      </w:r>
      <w:r w:rsidR="009C0A1D">
        <w:rPr>
          <w:rFonts w:ascii="Traditional Arabic" w:hAnsi="Traditional Arabic" w:cs="Traditional Arabic"/>
          <w:sz w:val="36"/>
          <w:szCs w:val="36"/>
          <w:rtl/>
          <w:lang w:val="en-US"/>
        </w:rPr>
        <w:t xml:space="preserve"> </w:t>
      </w:r>
      <w:r w:rsidR="00F75C94">
        <w:rPr>
          <w:rFonts w:ascii="Traditional Arabic" w:hAnsi="Traditional Arabic" w:cs="Traditional Arabic"/>
          <w:sz w:val="36"/>
          <w:szCs w:val="36"/>
          <w:lang w:val="en-US"/>
        </w:rPr>
        <w:sym w:font="AGA Arabesque" w:char="F079"/>
      </w:r>
      <w:r w:rsidRPr="009307EE">
        <w:rPr>
          <w:rFonts w:ascii="Traditional Arabic" w:hAnsi="Traditional Arabic" w:cs="Traditional Arabic"/>
          <w:sz w:val="36"/>
          <w:szCs w:val="36"/>
          <w:rtl/>
          <w:lang w:val="en-US"/>
        </w:rPr>
        <w:t xml:space="preserve"> في بيعتهم مع رسول الله </w:t>
      </w:r>
      <w:r w:rsidRPr="009307EE">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وعند ذلك تستطيعون أن تستفيضوا بفضل الله تعالى وبركاته. لقد كان رسول الله </w:t>
      </w:r>
      <w:r w:rsidRPr="009307EE">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يحذر أمته من الشرك بمثل هذه الدقة، حتى إنه جاء في الحديث أنه عندما توفي ابن رسول الله </w:t>
      </w:r>
      <w:r w:rsidRPr="009307EE">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إبراهيم، حدث كسوف للشمس. فقال الناس: إنما كسفت الشمس لوفاة إبراهيم. فقال رسول الله </w:t>
      </w:r>
      <w:r w:rsidRPr="009307EE">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w:t>
      </w:r>
      <w:r w:rsidR="00F75C94">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إِنَّ الشَّمْسَ وَالْقَمَرَ مِنْ آيَاتِ اللَّهِ وَإِنَّهُمَا لَا يَنْخَسِفَانِ لِمَوْتِ أَحَدٍ وَلَا لِحَيَاتِهِ فَإِذَا رَأَيْتُمُوهُمَا فَادْعُوا اللَّهَ وَصَلُّوا حَتَّى يَنْجَلِيَ</w:t>
      </w:r>
      <w:r w:rsidR="00F75C94">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 xml:space="preserve">. </w:t>
      </w:r>
    </w:p>
    <w:p w14:paraId="15D46529" w14:textId="77777777" w:rsidR="00721BD6" w:rsidRPr="009307EE" w:rsidRDefault="00721BD6" w:rsidP="009307EE">
      <w:pPr>
        <w:autoSpaceDE w:val="0"/>
        <w:autoSpaceDN w:val="0"/>
        <w:bidi/>
        <w:adjustRightInd w:val="0"/>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 xml:space="preserve">ووفق أمر النبي </w:t>
      </w:r>
      <w:r w:rsidRPr="009307EE">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نصلي صلاة الكسوف والخسوف أيضا.</w:t>
      </w:r>
    </w:p>
    <w:p w14:paraId="10398B9F" w14:textId="77777777" w:rsidR="00721BD6" w:rsidRPr="009307EE" w:rsidRDefault="00721BD6" w:rsidP="009307EE">
      <w:pPr>
        <w:autoSpaceDE w:val="0"/>
        <w:autoSpaceDN w:val="0"/>
        <w:bidi/>
        <w:adjustRightInd w:val="0"/>
        <w:spacing w:after="0" w:line="20" w:lineRule="atLeast"/>
        <w:jc w:val="both"/>
        <w:rPr>
          <w:rFonts w:ascii="Traditional Arabic" w:hAnsi="Traditional Arabic" w:cs="Traditional Arabic"/>
          <w:sz w:val="36"/>
          <w:szCs w:val="36"/>
          <w:lang w:val="en-US"/>
        </w:rPr>
      </w:pPr>
      <w:r w:rsidRPr="009307EE">
        <w:rPr>
          <w:rFonts w:ascii="Traditional Arabic" w:hAnsi="Traditional Arabic" w:cs="Traditional Arabic"/>
          <w:sz w:val="36"/>
          <w:szCs w:val="36"/>
          <w:rtl/>
          <w:lang w:val="en-US"/>
        </w:rPr>
        <w:t xml:space="preserve">لقد أعلن النبي </w:t>
      </w:r>
      <w:r w:rsidRPr="009307EE">
        <w:rPr>
          <w:rFonts w:ascii="Traditional Arabic" w:hAnsi="Traditional Arabic" w:cs="Traditional Arabic"/>
          <w:sz w:val="36"/>
          <w:szCs w:val="36"/>
          <w:lang w:val="en-US"/>
        </w:rPr>
        <w:sym w:font="AGA Arabesque" w:char="F072"/>
      </w:r>
      <w:r w:rsidRPr="009307EE">
        <w:rPr>
          <w:rFonts w:ascii="Traditional Arabic" w:hAnsi="Traditional Arabic" w:cs="Traditional Arabic"/>
          <w:sz w:val="36"/>
          <w:szCs w:val="36"/>
          <w:rtl/>
          <w:lang w:val="en-US"/>
        </w:rPr>
        <w:t xml:space="preserve"> بأنني أقف في المقدمة لمحاربة الشرك ورفع الصوت ضده، وجئت بالتعليم الذي يحذر منه، ولكنكم ترفعون ابني إلى مرتبة تفوح منها رائحة الشرك، وتجعلون ابني وسيلة للشرك. كيف يمكن هذا؟ تذكروا أن موت أحد أو حياته ليس سببا في كسوف الشمس أو خسوف القمر.</w:t>
      </w:r>
    </w:p>
    <w:p w14:paraId="0AAE0F4F" w14:textId="2B82932D" w:rsidR="005B4852" w:rsidRPr="009307EE" w:rsidRDefault="00721BD6" w:rsidP="009307EE">
      <w:pPr>
        <w:autoSpaceDE w:val="0"/>
        <w:autoSpaceDN w:val="0"/>
        <w:bidi/>
        <w:adjustRightInd w:val="0"/>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lastRenderedPageBreak/>
        <w:t xml:space="preserve">لقد نصحنا حضرة المسيح الموعود </w:t>
      </w:r>
      <w:r w:rsidRPr="009307EE">
        <w:rPr>
          <w:rFonts w:ascii="Traditional Arabic" w:hAnsi="Traditional Arabic" w:cs="Traditional Arabic"/>
          <w:sz w:val="36"/>
          <w:szCs w:val="36"/>
          <w:lang w:val="en-US"/>
        </w:rPr>
        <w:sym w:font="AGA Arabesque" w:char="F075"/>
      </w:r>
      <w:r w:rsidRPr="009307EE">
        <w:rPr>
          <w:rFonts w:ascii="Traditional Arabic" w:hAnsi="Traditional Arabic" w:cs="Traditional Arabic"/>
          <w:sz w:val="36"/>
          <w:szCs w:val="36"/>
          <w:rtl/>
          <w:lang w:val="en-US"/>
        </w:rPr>
        <w:t xml:space="preserve"> في موضع آخر قائلا: </w:t>
      </w:r>
      <w:r w:rsidR="00D904B6">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إن القرآن الكريم قد كتب لكم أحكاما طاهرة، منها أن تجتنبوا الشرك اجتنابا كليًّا</w:t>
      </w:r>
      <w:r w:rsidR="005B4852" w:rsidRPr="009307EE">
        <w:rPr>
          <w:rFonts w:ascii="Traditional Arabic" w:hAnsi="Traditional Arabic" w:cs="Traditional Arabic"/>
          <w:sz w:val="36"/>
          <w:szCs w:val="36"/>
          <w:rtl/>
        </w:rPr>
        <w:t xml:space="preserve"> لأن المشرك محروم من ينبوع النجاة. ولا تكْذبوا فإن الكذب جزء من الشرك</w:t>
      </w:r>
      <w:r w:rsidR="00D904B6">
        <w:rPr>
          <w:rFonts w:ascii="Traditional Arabic" w:hAnsi="Traditional Arabic" w:cs="Traditional Arabic" w:hint="cs"/>
          <w:sz w:val="36"/>
          <w:szCs w:val="36"/>
          <w:rtl/>
        </w:rPr>
        <w:t>"</w:t>
      </w:r>
      <w:r w:rsidR="005B4852" w:rsidRPr="009307EE">
        <w:rPr>
          <w:rFonts w:ascii="Traditional Arabic" w:hAnsi="Traditional Arabic" w:cs="Traditional Arabic"/>
          <w:sz w:val="36"/>
          <w:szCs w:val="36"/>
          <w:rtl/>
        </w:rPr>
        <w:t>. (سفينة نوح)</w:t>
      </w:r>
    </w:p>
    <w:p w14:paraId="528DF42F" w14:textId="77777777" w:rsidR="005B4852" w:rsidRPr="009307EE" w:rsidRDefault="005B4852"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قال حضرته في موضع: </w:t>
      </w:r>
    </w:p>
    <w:p w14:paraId="2ADD888A" w14:textId="03F4B25E" w:rsidR="005B4852" w:rsidRPr="009307EE" w:rsidRDefault="000E0950" w:rsidP="009307EE">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B4852" w:rsidRPr="009307EE">
        <w:rPr>
          <w:rFonts w:ascii="Traditional Arabic" w:hAnsi="Traditional Arabic" w:cs="Traditional Arabic"/>
          <w:sz w:val="36"/>
          <w:szCs w:val="36"/>
          <w:rtl/>
        </w:rPr>
        <w:t>الشرك ثلاثة أقسام، الأول عبادة الأوثان أو الأشجار وأشياء أخرى بوجه عام. هذا القسم شائع ومعروف. (الآن نرى في اليابان أو في بعض الأديان الأخرى، وفي بعض الأديان التقليدية في أفريقيا، أنهم جعلوا الكثير من الأحجار والأشجار وغيرها وسيلة للعبادة والشرك أيضًا. فيذهبون أمامها وينحنون بل ويسجدون لها. وهذا هو أعمّ أنواع الشرك)</w:t>
      </w:r>
    </w:p>
    <w:p w14:paraId="0FCBEB54" w14:textId="77777777" w:rsidR="005B4852" w:rsidRPr="009307EE" w:rsidRDefault="005B4852"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والقسم الثاني هو الثقة بالأسباب أكثر من اللازم، كأنْ يقول المرء: لو لم يتم أمر كذا وكذا لهلكتُ، (أو لو لم أحصل على كذا لهلكتُ. لو لم يكن ذلك السبب لما أُنجز عملي كذا) هذا أيضا شرك.</w:t>
      </w:r>
    </w:p>
    <w:p w14:paraId="1D0FBD26" w14:textId="3387D9FB" w:rsidR="005B4852" w:rsidRPr="009307EE" w:rsidRDefault="005B4852"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والقسم الثالث هو أن يحسب المرء نفسه شيئا يُذكر مقابل الله تعالى. فيما يتعلق بالشرك الشائع بوجه عام فلا يرتكبه أحد في الزمن الراهن، زمن التنوير والعقلانية. (إلا بعض الأديان التقليدية كما قلتُ، وحتى فيها قليل جدًا من الناس مبتلون بذلك. عمومًا المتعلمون منهم، سواء كانوا مؤمنين بالله أو غير مؤمنين، قليل جدًا منهم من يقع في هذا النوع من الشرك الجلي.) يقول</w:t>
      </w:r>
      <w:r w:rsidR="009C0A1D">
        <w:rPr>
          <w:rFonts w:ascii="Traditional Arabic" w:hAnsi="Traditional Arabic" w:cs="Traditional Arabic"/>
          <w:sz w:val="36"/>
          <w:szCs w:val="36"/>
          <w:rtl/>
        </w:rPr>
        <w:t xml:space="preserve"> </w:t>
      </w:r>
      <w:r w:rsidR="000E0950" w:rsidRPr="009307EE">
        <w:rPr>
          <w:rFonts w:ascii="Traditional Arabic" w:hAnsi="Traditional Arabic" w:cs="Traditional Arabic"/>
          <w:sz w:val="36"/>
          <w:szCs w:val="36"/>
          <w:rtl/>
        </w:rPr>
        <w:t>ح</w:t>
      </w:r>
      <w:r w:rsidR="000E0950">
        <w:rPr>
          <w:rFonts w:ascii="Traditional Arabic" w:hAnsi="Traditional Arabic" w:cs="Traditional Arabic" w:hint="cs"/>
          <w:sz w:val="36"/>
          <w:szCs w:val="36"/>
          <w:rtl/>
        </w:rPr>
        <w:t>ض</w:t>
      </w:r>
      <w:r w:rsidR="000E0950" w:rsidRPr="009307EE">
        <w:rPr>
          <w:rFonts w:ascii="Traditional Arabic" w:hAnsi="Traditional Arabic" w:cs="Traditional Arabic"/>
          <w:sz w:val="36"/>
          <w:szCs w:val="36"/>
          <w:rtl/>
        </w:rPr>
        <w:t>رته</w:t>
      </w:r>
      <w:r w:rsidRPr="009307EE">
        <w:rPr>
          <w:rFonts w:ascii="Traditional Arabic" w:hAnsi="Traditional Arabic" w:cs="Traditional Arabic"/>
          <w:sz w:val="36"/>
          <w:szCs w:val="36"/>
          <w:rtl/>
        </w:rPr>
        <w:t>: أما الشرك في الأسباب فقد تفاقم كثيرا في زمن التقدم المادي هذا</w:t>
      </w:r>
      <w:r w:rsidR="000E0950">
        <w:rPr>
          <w:rFonts w:ascii="Traditional Arabic" w:hAnsi="Traditional Arabic" w:cs="Traditional Arabic" w:hint="cs"/>
          <w:sz w:val="36"/>
          <w:szCs w:val="36"/>
          <w:rtl/>
        </w:rPr>
        <w:t>"</w:t>
      </w:r>
      <w:r w:rsidRPr="009307EE">
        <w:rPr>
          <w:rFonts w:ascii="Traditional Arabic" w:hAnsi="Traditional Arabic" w:cs="Traditional Arabic"/>
          <w:sz w:val="36"/>
          <w:szCs w:val="36"/>
          <w:rtl/>
        </w:rPr>
        <w:t>. (الملفوظات ج3)</w:t>
      </w:r>
    </w:p>
    <w:p w14:paraId="7FD82727" w14:textId="77777777" w:rsidR="005B4852" w:rsidRPr="009307EE" w:rsidRDefault="005B4852" w:rsidP="009307EE">
      <w:pPr>
        <w:bidi/>
        <w:spacing w:after="0" w:line="20" w:lineRule="atLeast"/>
        <w:jc w:val="both"/>
        <w:rPr>
          <w:rFonts w:ascii="Traditional Arabic" w:hAnsi="Traditional Arabic" w:cs="Traditional Arabic"/>
          <w:sz w:val="36"/>
          <w:szCs w:val="36"/>
        </w:rPr>
      </w:pPr>
      <w:r w:rsidRPr="009307EE">
        <w:rPr>
          <w:rFonts w:ascii="Traditional Arabic" w:hAnsi="Traditional Arabic" w:cs="Traditional Arabic"/>
          <w:sz w:val="36"/>
          <w:szCs w:val="36"/>
          <w:rtl/>
        </w:rPr>
        <w:t xml:space="preserve">في زمن التقدم المادي، ازداد الشرك بالأسباب كثيرًا. أي جعل الأشياء في مقابل الله تعالى - هذا النوع من الشرك ازداد كثيرًا. أصبح الإنسان يعتمد على الأسباب، ولم يبقَ له توجه إلى الله تعالى، وأصبح الناس ينظرون إلى الأسباب. فحاولوا أن تتجنبوا ذلك. </w:t>
      </w:r>
    </w:p>
    <w:p w14:paraId="226306E5" w14:textId="77777777" w:rsidR="005B4852" w:rsidRPr="009307EE" w:rsidRDefault="005B4852"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ثم قال حضرته ناصحا: </w:t>
      </w:r>
    </w:p>
    <w:p w14:paraId="4C0C3F41" w14:textId="62402DCB" w:rsidR="005B4852" w:rsidRPr="009307EE" w:rsidRDefault="000E0950" w:rsidP="009307EE">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B4852" w:rsidRPr="009307EE">
        <w:rPr>
          <w:rFonts w:ascii="Traditional Arabic" w:hAnsi="Traditional Arabic" w:cs="Traditional Arabic"/>
          <w:sz w:val="36"/>
          <w:szCs w:val="36"/>
          <w:rtl/>
        </w:rPr>
        <w:t>اعلموا إن الله لا يريد أن يشرَك به أحدٌ. بعض الناس يُبقون جزءا كبيرا لشركائهم ويحدِّدون نصيبا لله أيضًا ولكن الله لا يقبل مثل هذا النصيب، بل يريد الكلَّ. (يريد أن تكونوا له كليا) لا يُغضبه عمل أكثر من الإشراك به، فلا تجعلوا نصيبًا لشركائكم ونصيبًا لله. يقول الله تعالى: سأغفر الذنوب جميعا إلا الشرك</w:t>
      </w:r>
      <w:r>
        <w:rPr>
          <w:rFonts w:ascii="Traditional Arabic" w:hAnsi="Traditional Arabic" w:cs="Traditional Arabic" w:hint="cs"/>
          <w:sz w:val="36"/>
          <w:szCs w:val="36"/>
          <w:rtl/>
        </w:rPr>
        <w:t xml:space="preserve"> </w:t>
      </w:r>
      <w:r>
        <w:rPr>
          <w:rFonts w:ascii="Traditional Arabic" w:hAnsi="Traditional Arabic" w:cs="Traditional Arabic"/>
          <w:sz w:val="36"/>
          <w:szCs w:val="36"/>
        </w:rPr>
        <w:sym w:font="AGA Arabesque" w:char="F05D"/>
      </w:r>
      <w:r w:rsidRPr="000E0950">
        <w:rPr>
          <w:rFonts w:ascii="Traditional Arabic" w:hAnsi="Traditional Arabic" w:cs="Traditional Arabic"/>
          <w:sz w:val="36"/>
          <w:szCs w:val="36"/>
          <w:rtl/>
        </w:rPr>
        <w:t xml:space="preserve"> إِنَّ اللَّهَ لَا يَغْفِرُ أَنْ يُشْرَكَ بِهِ وَيَغْفِرُ مَا دُونَ ذَلِكَ لِمَنْ يَشَاءُ</w:t>
      </w:r>
      <w:r>
        <w:rPr>
          <w:rFonts w:ascii="Traditional Arabic" w:hAnsi="Traditional Arabic" w:cs="Traditional Arabic"/>
          <w:sz w:val="36"/>
          <w:szCs w:val="36"/>
        </w:rPr>
        <w:sym w:font="AGA Arabesque" w:char="F05B"/>
      </w:r>
      <w:r w:rsidRPr="000E0950">
        <w:rPr>
          <w:rFonts w:ascii="Traditional Arabic" w:hAnsi="Traditional Arabic" w:cs="Traditional Arabic"/>
          <w:sz w:val="36"/>
          <w:szCs w:val="36"/>
          <w:rtl/>
        </w:rPr>
        <w:t xml:space="preserve"> (النساء</w:t>
      </w:r>
      <w:r>
        <w:rPr>
          <w:rFonts w:ascii="Traditional Arabic" w:hAnsi="Traditional Arabic" w:cs="Traditional Arabic" w:hint="cs"/>
          <w:sz w:val="36"/>
          <w:szCs w:val="36"/>
          <w:rtl/>
        </w:rPr>
        <w:t>:</w:t>
      </w:r>
      <w:r w:rsidRPr="000E0950">
        <w:rPr>
          <w:rFonts w:ascii="Traditional Arabic" w:hAnsi="Traditional Arabic" w:cs="Traditional Arabic"/>
          <w:sz w:val="36"/>
          <w:szCs w:val="36"/>
          <w:rtl/>
        </w:rPr>
        <w:t xml:space="preserve"> 49)</w:t>
      </w:r>
      <w:r w:rsidR="005B4852" w:rsidRPr="009307EE">
        <w:rPr>
          <w:rFonts w:ascii="Traditional Arabic" w:hAnsi="Traditional Arabic" w:cs="Traditional Arabic"/>
          <w:sz w:val="36"/>
          <w:szCs w:val="36"/>
          <w:rtl/>
        </w:rPr>
        <w:t>.</w:t>
      </w:r>
    </w:p>
    <w:p w14:paraId="0CE38612" w14:textId="738C64AD" w:rsidR="005B4852" w:rsidRPr="009307EE" w:rsidRDefault="005B4852" w:rsidP="009307EE">
      <w:pPr>
        <w:bidi/>
        <w:spacing w:after="0" w:line="20" w:lineRule="atLeast"/>
        <w:jc w:val="both"/>
        <w:rPr>
          <w:rFonts w:ascii="Traditional Arabic" w:hAnsi="Traditional Arabic" w:cs="Traditional Arabic"/>
          <w:sz w:val="36"/>
          <w:szCs w:val="36"/>
        </w:rPr>
      </w:pPr>
      <w:r w:rsidRPr="009307EE">
        <w:rPr>
          <w:rFonts w:ascii="Traditional Arabic" w:hAnsi="Traditional Arabic" w:cs="Traditional Arabic"/>
          <w:sz w:val="36"/>
          <w:szCs w:val="36"/>
          <w:rtl/>
        </w:rPr>
        <w:t xml:space="preserve">تذكَّروا أن الشرك لا يقتصر في أن يعبد الإنسان الأوثان والأصنام المنحوتة من الحجر، فهذا أمر واضح ولا يُقبل عليه غيرُ السفهاء، أما العاقل فيستحيي منه. الشرك دقيق جدًّا. الشرك الذي يهلك عادة هو الشرك في الأسباب، أي أن يُفرط الإنسان في الاعتماد على الأسباب لدرجةٍ وكأنها صارت مطلوبه ومقصوده. (وكما قلتُ هذا النوع من الشرك قد عمّ في هذه الأيام) والذي يؤْثر الدنيا على الدين إنما يفعل ذلك لأنه يعتمد على الأسباب الدنيوية، ويرجو منها ما لا يرجو من الدين والإيمان. (أود أن أشير هنا بشكل عابر </w:t>
      </w:r>
      <w:r w:rsidRPr="009307EE">
        <w:rPr>
          <w:rFonts w:ascii="Traditional Arabic" w:hAnsi="Traditional Arabic" w:cs="Traditional Arabic"/>
          <w:sz w:val="36"/>
          <w:szCs w:val="36"/>
          <w:rtl/>
        </w:rPr>
        <w:lastRenderedPageBreak/>
        <w:t xml:space="preserve">إلى أن أكثر النساء الأحمديات، بفضل الله تعالى قويات جدًا في إيمانهن، لكن بعضهن يخلعن الحجاب بحجة أنهن جئن إلى هذا المجتمع </w:t>
      </w:r>
      <w:r w:rsidR="000E0950">
        <w:rPr>
          <w:rFonts w:ascii="Traditional Arabic" w:hAnsi="Traditional Arabic" w:cs="Traditional Arabic" w:hint="cs"/>
          <w:sz w:val="36"/>
          <w:szCs w:val="36"/>
          <w:rtl/>
        </w:rPr>
        <w:t xml:space="preserve">الذي </w:t>
      </w:r>
      <w:r w:rsidRPr="009307EE">
        <w:rPr>
          <w:rFonts w:ascii="Traditional Arabic" w:hAnsi="Traditional Arabic" w:cs="Traditional Arabic"/>
          <w:sz w:val="36"/>
          <w:szCs w:val="36"/>
          <w:rtl/>
        </w:rPr>
        <w:t>فيه خوف من الدنيا أو خوف من فقدان الوظيفة. مثل هؤلاء النساء أو الفتيات واقعات في الشرك الخفي، بل في الشرك الظاهر أيضًا، لأن الله تعالى يقول: سأرزقكم من حيث لا تحتسبون</w:t>
      </w:r>
      <w:r w:rsidR="000E0950">
        <w:rPr>
          <w:rFonts w:ascii="Traditional Arabic" w:hAnsi="Traditional Arabic" w:cs="Traditional Arabic" w:hint="cs"/>
          <w:sz w:val="36"/>
          <w:szCs w:val="36"/>
          <w:rtl/>
        </w:rPr>
        <w:t xml:space="preserve"> </w:t>
      </w:r>
      <w:r w:rsidR="000E0950">
        <w:rPr>
          <w:rFonts w:ascii="Traditional Arabic" w:hAnsi="Traditional Arabic" w:cs="Traditional Arabic"/>
          <w:sz w:val="36"/>
          <w:szCs w:val="36"/>
        </w:rPr>
        <w:sym w:font="AGA Arabesque" w:char="F05D"/>
      </w:r>
      <w:r w:rsidR="000E0950" w:rsidRPr="000E0950">
        <w:rPr>
          <w:rFonts w:ascii="Traditional Arabic" w:hAnsi="Traditional Arabic" w:cs="Traditional Arabic"/>
          <w:sz w:val="36"/>
          <w:szCs w:val="36"/>
          <w:rtl/>
        </w:rPr>
        <w:t xml:space="preserve">وَمَنْ يَتَّقِ اللَّهَ يَجْعَلْ لَهُ مَخْرَجًا </w:t>
      </w:r>
      <w:r w:rsidR="000E0950">
        <w:rPr>
          <w:rFonts w:ascii="Traditional Arabic" w:hAnsi="Traditional Arabic" w:cs="Traditional Arabic" w:hint="cs"/>
          <w:sz w:val="36"/>
          <w:szCs w:val="36"/>
          <w:rtl/>
        </w:rPr>
        <w:t>*</w:t>
      </w:r>
      <w:r w:rsidR="000E0950" w:rsidRPr="000E0950">
        <w:rPr>
          <w:rFonts w:ascii="Traditional Arabic" w:hAnsi="Traditional Arabic" w:cs="Traditional Arabic"/>
          <w:sz w:val="36"/>
          <w:szCs w:val="36"/>
          <w:rtl/>
        </w:rPr>
        <w:t xml:space="preserve"> وَيَرْزُقْهُ مِنْ حَيْثُ لَا يَحْتَسِبُ</w:t>
      </w:r>
      <w:r w:rsidR="000E0950">
        <w:rPr>
          <w:rFonts w:ascii="Traditional Arabic" w:hAnsi="Traditional Arabic" w:cs="Traditional Arabic"/>
          <w:sz w:val="36"/>
          <w:szCs w:val="36"/>
        </w:rPr>
        <w:sym w:font="AGA Arabesque" w:char="F05B"/>
      </w:r>
      <w:r w:rsidR="000E0950" w:rsidRPr="000E0950">
        <w:rPr>
          <w:rFonts w:ascii="Traditional Arabic" w:hAnsi="Traditional Arabic" w:cs="Traditional Arabic"/>
          <w:sz w:val="36"/>
          <w:szCs w:val="36"/>
          <w:rtl/>
        </w:rPr>
        <w:t>(الطَّلَاق 3-4)</w:t>
      </w:r>
      <w:r w:rsidRPr="009307EE">
        <w:rPr>
          <w:rFonts w:ascii="Traditional Arabic" w:hAnsi="Traditional Arabic" w:cs="Traditional Arabic"/>
          <w:sz w:val="36"/>
          <w:szCs w:val="36"/>
          <w:rtl/>
        </w:rPr>
        <w:t xml:space="preserve">.) يقول حضرته: الناس مثلهم يحبون الفائدة الفورية ويُحْرمون الآخرة. (وأحياناً بعض الأزواج أو الرجال يقولون لزوجاتهم ونسائهم: اخلعن الحجاب. وهم أيضاً يفعلون ذلك بسبب نفس الخوف والقلق: ماذا سيقول الناس؟ كيف سنعيش في هذا العالم؟ كيف سنتقدم؟ كيف يمكننا أن ندمج أنفسنا في هذا العالم، ونندرج فيه، ونختلط به؟ فكل هؤلاء يقعون في الشرك، والرجال شركاء في ذلك أيضًا، وليس النساء وحدهن.) </w:t>
      </w:r>
    </w:p>
    <w:p w14:paraId="0F9B11C5" w14:textId="401B6041" w:rsidR="005B4852" w:rsidRPr="009307EE" w:rsidRDefault="005B4852"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يقول حضرته: الناس مثلهم يحبون الفائدة الفورية ويُحْرمون الآخرة. حين يعُدُّ المرء الأسبابَ مدارَ نجاحاته كلها يحسب وجود الله لغوا محضا وعديم الجدوى. ينبغي ألا تفعلوا ذلك أنتم. بل يجب أن تتوكَّلوا. (حينها ستُرزقون كثيرا)</w:t>
      </w:r>
      <w:r w:rsidR="00E343CB">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(الملفوظات ج4)</w:t>
      </w:r>
    </w:p>
    <w:p w14:paraId="4B057301" w14:textId="16E36866" w:rsidR="005B4852" w:rsidRPr="009307EE" w:rsidRDefault="005B4852" w:rsidP="00C37FA7">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ثم بين حضرته شيئا مهما فقال: </w:t>
      </w:r>
      <w:r w:rsidR="00E343CB">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إن جملة "لا إله إلا الله" هي كلمة التوحيد، ومعناها أنه لا يستحق العبادة والطاعة الحقة أحدٌ سوى الله تعالى. لو كان الله محتاجا إلى غيره لنشْر التوحيد أو جعْل غيره شريكا في هذا العمل، للزم الشركُ. وإنما السر في إضافة جملة "محمد رسول الله" إلى "لا إله إلا الله" أن يكتمل درس التوحيد، ويعلم أهلُ الدنيا أن كل ما يأتي فإنما يأتي من الله في الحقيقة، فالنبي </w:t>
      </w:r>
      <w:r w:rsidR="00C37FA7" w:rsidRPr="00C37FA7">
        <w:rPr>
          <w:rFonts w:ascii="Traditional Arabic" w:hAnsi="Traditional Arabic" w:cs="Traditional Arabic"/>
          <w:sz w:val="36"/>
          <w:szCs w:val="36"/>
        </w:rPr>
        <w:sym w:font="AGA Arabesque" w:char="F072"/>
      </w:r>
      <w:r w:rsidR="00C37FA7">
        <w:rPr>
          <w:rFonts w:ascii="Traditional Arabic" w:hAnsi="Traditional Arabic" w:cs="Traditional Arabic" w:hint="cs"/>
          <w:sz w:val="36"/>
          <w:szCs w:val="36"/>
          <w:rtl/>
        </w:rPr>
        <w:t xml:space="preserve"> </w:t>
      </w:r>
      <w:r w:rsidRPr="009307EE">
        <w:rPr>
          <w:rFonts w:ascii="Traditional Arabic" w:hAnsi="Traditional Arabic" w:cs="Traditional Arabic"/>
          <w:sz w:val="36"/>
          <w:szCs w:val="36"/>
          <w:rtl/>
        </w:rPr>
        <w:t>هو مبلغ التوجيهات إلى المخلوق بعد تلقِّيها من الله، وأن كل ما يأتي من ذلك الطرف فإنما بهذا الطريق حصرا</w:t>
      </w:r>
      <w:r w:rsidR="00651913">
        <w:rPr>
          <w:rFonts w:ascii="Traditional Arabic" w:hAnsi="Traditional Arabic" w:cs="Traditional Arabic" w:hint="cs"/>
          <w:sz w:val="36"/>
          <w:szCs w:val="36"/>
          <w:rtl/>
        </w:rPr>
        <w:t>"</w:t>
      </w:r>
      <w:r w:rsidRPr="009307EE">
        <w:rPr>
          <w:rFonts w:ascii="Traditional Arabic" w:hAnsi="Traditional Arabic" w:cs="Traditional Arabic"/>
          <w:sz w:val="36"/>
          <w:szCs w:val="36"/>
          <w:rtl/>
        </w:rPr>
        <w:t>. (الملفوظات ج10)</w:t>
      </w:r>
    </w:p>
    <w:p w14:paraId="2B19CF4C" w14:textId="1DC6A393" w:rsidR="005B4852" w:rsidRPr="009307EE" w:rsidRDefault="005B4852" w:rsidP="009307EE">
      <w:pPr>
        <w:pStyle w:val="NormalWeb"/>
        <w:bidi/>
        <w:spacing w:before="0" w:beforeAutospacing="0" w:after="0" w:afterAutospacing="0" w:line="20" w:lineRule="atLeast"/>
        <w:jc w:val="both"/>
        <w:rPr>
          <w:rFonts w:ascii="Traditional Arabic" w:hAnsi="Traditional Arabic" w:cs="Traditional Arabic"/>
          <w:sz w:val="36"/>
          <w:szCs w:val="36"/>
        </w:rPr>
      </w:pPr>
      <w:r w:rsidRPr="009307EE">
        <w:rPr>
          <w:rFonts w:ascii="Traditional Arabic" w:hAnsi="Traditional Arabic" w:cs="Traditional Arabic"/>
          <w:sz w:val="36"/>
          <w:szCs w:val="36"/>
          <w:rtl/>
        </w:rPr>
        <w:t>كما سبق ذكره، فإن الشرك لا يقتصر على عبادة الأصنام المصنوعة من الحجارة، بل من أنواعه أيضًا أن يترك الإنسان الاعتماد على الله تعالى ويعتمد على الأسباب وحدها، وهذا نوع خطير من الشرك. لذلك ينبغي لنا أن نجتنب هذا النوع من الشرك دائمًا. ولهذا يجب أن نسعى في كل عمل نقوم به، وفي كل كلمة ننطق بها، إلى أن نتنبه لئلا تكون تلك الكلمة سببًا في إبعادنا عن الله تعالى وتقريبنا من الشيطان. فيجب أن نراعي هذا الأمر دائمًا. فإذا فعلنا ذلك، كنا قد وفينا بعهد البيعة، وحققنا الغاية من مجيء المسيح الموعود</w:t>
      </w:r>
      <w:r w:rsidR="009C0A1D">
        <w:rPr>
          <w:rFonts w:ascii="Traditional Arabic" w:hAnsi="Traditional Arabic" w:cs="Traditional Arabic"/>
          <w:sz w:val="36"/>
          <w:szCs w:val="36"/>
          <w:rtl/>
        </w:rPr>
        <w:t xml:space="preserve"> </w:t>
      </w:r>
      <w:r w:rsidR="00651913">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لأن هدفه الأساسي كان إقامة توحيد الله تعالى في العالم والقضاء على الشرك</w:t>
      </w:r>
      <w:r w:rsidRPr="009307EE">
        <w:rPr>
          <w:rFonts w:ascii="Traditional Arabic" w:hAnsi="Traditional Arabic" w:cs="Traditional Arabic"/>
          <w:sz w:val="36"/>
          <w:szCs w:val="36"/>
        </w:rPr>
        <w:t>.</w:t>
      </w:r>
    </w:p>
    <w:p w14:paraId="18325999" w14:textId="4652ACC4" w:rsidR="005B4852" w:rsidRPr="009307EE" w:rsidRDefault="005B4852" w:rsidP="009307EE">
      <w:pPr>
        <w:pStyle w:val="NormalWeb"/>
        <w:bidi/>
        <w:spacing w:before="0" w:beforeAutospacing="0" w:after="0" w:afterAutospacing="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إن الله تعالى قد وعد المسيح الموعود</w:t>
      </w:r>
      <w:r w:rsidR="009C0A1D">
        <w:rPr>
          <w:rFonts w:ascii="Traditional Arabic" w:hAnsi="Traditional Arabic" w:cs="Traditional Arabic"/>
          <w:sz w:val="36"/>
          <w:szCs w:val="36"/>
          <w:rtl/>
        </w:rPr>
        <w:t xml:space="preserve"> </w:t>
      </w:r>
      <w:r w:rsidR="00651913">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بأنه سيرزقه الفتح، ولا ريب أنه تعالى سيحقق له هذا الوعد. ولكن إذا أردنا أن نكون جزءًا من هذا الفتح، فعلينا أن نظهر توحيد الله تعالى بصدق وإخلاص، ونعمل بمقتضاه، وأن نحافظ على عباداتنا، وأن يكون ظاهرنا أيضا خاليا من كل شائبة من شوائب الشرك.</w:t>
      </w:r>
    </w:p>
    <w:p w14:paraId="5EA404E4" w14:textId="302A05EC" w:rsidR="005B4852" w:rsidRPr="009307EE" w:rsidRDefault="005B4852" w:rsidP="00C37FA7">
      <w:pPr>
        <w:pStyle w:val="NormalWeb"/>
        <w:bidi/>
        <w:spacing w:before="0" w:beforeAutospacing="0" w:after="0" w:afterAutospacing="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لقد أسدى المصلح الموعود نصيحة رائعة في موضع حيث قال: فيا أيتها الأمة الأحمدية، ليست لله علاقة قرابة معنا، فاجتنبوا الشرك واعبدوه ليكون الله وليا لكم. انظروا أن الله تعالى لم يبالِ حتى بابن نوح</w:t>
      </w:r>
      <w:r w:rsidR="009C0A1D">
        <w:rPr>
          <w:rFonts w:ascii="Traditional Arabic" w:hAnsi="Traditional Arabic" w:cs="Traditional Arabic"/>
          <w:sz w:val="36"/>
          <w:szCs w:val="36"/>
          <w:rtl/>
        </w:rPr>
        <w:t xml:space="preserve"> </w:t>
      </w:r>
      <w:r w:rsidR="00125511">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lastRenderedPageBreak/>
        <w:t>فمن الغباوة أن يفرح المرء على مجرد انتمائه إلى الأحمدية، بل يجب أن تكسبوا أعمالا لتستحقوا أن تكونوا أحمديين. كذلك انظروا إلى ما آلت إليه حالة قرية لوط بسبب كفرها، ولكن لوطا</w:t>
      </w:r>
      <w:r w:rsidR="009C0A1D">
        <w:rPr>
          <w:rFonts w:ascii="Traditional Arabic" w:hAnsi="Traditional Arabic" w:cs="Traditional Arabic"/>
          <w:sz w:val="36"/>
          <w:szCs w:val="36"/>
          <w:rtl/>
        </w:rPr>
        <w:t xml:space="preserve"> </w:t>
      </w:r>
      <w:r w:rsidR="00231455">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نجا لأنه كان عبدا شكورا. وقد حدث مع زوجة لوط مثل ما سبق ذكره لأنها كانت من الكافرين. ثم يقول الله تعالى:</w:t>
      </w:r>
      <w:r w:rsidR="00C37FA7" w:rsidRPr="00C37FA7">
        <w:rPr>
          <w:rFonts w:ascii="Traditional Arabic" w:hAnsi="Traditional Arabic" w:cs="Traditional Arabic" w:hint="cs"/>
          <w:color w:val="000000"/>
          <w:sz w:val="36"/>
          <w:szCs w:val="36"/>
          <w:shd w:val="clear" w:color="auto" w:fill="FFFFFF"/>
        </w:rPr>
        <w:sym w:font="AGA Arabesque" w:char="F05D"/>
      </w:r>
      <w:r w:rsidR="00C37FA7" w:rsidRPr="00C37FA7">
        <w:rPr>
          <w:rFonts w:ascii="Traditional Arabic" w:hAnsi="Traditional Arabic" w:cs="Traditional Arabic" w:hint="cs"/>
          <w:color w:val="000000"/>
          <w:sz w:val="36"/>
          <w:szCs w:val="36"/>
          <w:shd w:val="clear" w:color="auto" w:fill="FFFFFF"/>
        </w:rPr>
        <w:t xml:space="preserve"> </w:t>
      </w:r>
      <w:r w:rsidRPr="009307EE">
        <w:rPr>
          <w:rFonts w:ascii="Traditional Arabic" w:hAnsi="Traditional Arabic" w:cs="Traditional Arabic"/>
          <w:sz w:val="36"/>
          <w:szCs w:val="36"/>
          <w:rtl/>
        </w:rPr>
        <w:t>وَإِذْ قَالَ لُقْمَانُ لِابْنِهِ وَهُوَ يَعِظُهُ يَا بُنَيَّ لَا تُشْرِكْ بِاللهِ إِنَّ الشِّرْكَ لَظُلْمٌ عَظِيمٌ</w:t>
      </w:r>
      <w:r w:rsidR="00C37FA7" w:rsidRPr="00C37FA7">
        <w:rPr>
          <w:rFonts w:ascii="Traditional Arabic" w:hAnsi="Traditional Arabic" w:cs="Traditional Arabic" w:hint="cs"/>
          <w:color w:val="000000"/>
          <w:sz w:val="36"/>
          <w:szCs w:val="36"/>
          <w:shd w:val="clear" w:color="auto" w:fill="FFFFFF"/>
        </w:rPr>
        <w:sym w:font="AGA Arabesque" w:char="F05B"/>
      </w:r>
      <w:r w:rsidRPr="009307EE">
        <w:rPr>
          <w:rFonts w:ascii="Traditional Arabic" w:hAnsi="Traditional Arabic" w:cs="Traditional Arabic"/>
          <w:sz w:val="36"/>
          <w:szCs w:val="36"/>
          <w:rtl/>
        </w:rPr>
        <w:t>، هنا أورد الله تعالى كلام لقمان بأن ذلك الحكيم قال لابنه -وكان من المفروض أن يقول له قولا حسنا- لم يقل بصورة عادية بل قال ناصحا له لتكون حياته المستقبلية حسنة فقال: يا بني لا تشرك بالله إن الشرك لظلم عظيم. أي كم هو ظلم عظيم أن نشرك بالله غيره، الذي يمن علينا أصناف المنن وهو قادر على أن ينفعنا أو يضرنا. يجب أن يكون معروفا هنا أنه ليس المراد من اجتناب الشرك أن يقول المرء بلسانه: "لا إله إلا الله" فيتطهّرُ. بل يقول لقمان أن أنقِذ نفسك من كل نوع من الشرك، سواء أكان جليا أم خفيا. (ينبوع التوحيد)</w:t>
      </w:r>
    </w:p>
    <w:p w14:paraId="555C9583" w14:textId="33B99582" w:rsidR="005B4852" w:rsidRPr="009307EE" w:rsidRDefault="005B4852" w:rsidP="009307EE">
      <w:pPr>
        <w:pStyle w:val="NormalWeb"/>
        <w:bidi/>
        <w:spacing w:before="0" w:beforeAutospacing="0" w:after="0" w:afterAutospacing="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ومن سوء حظ المسلمين أيضًا أنهم يرددون شهادة </w:t>
      </w:r>
      <w:r w:rsidRPr="009307EE">
        <w:rPr>
          <w:rStyle w:val="Strong"/>
          <w:rFonts w:ascii="Traditional Arabic" w:hAnsi="Traditional Arabic" w:cs="Traditional Arabic"/>
          <w:b w:val="0"/>
          <w:bCs w:val="0"/>
          <w:sz w:val="36"/>
          <w:szCs w:val="36"/>
        </w:rPr>
        <w:t>"</w:t>
      </w:r>
      <w:r w:rsidRPr="009307EE">
        <w:rPr>
          <w:rStyle w:val="Strong"/>
          <w:rFonts w:ascii="Traditional Arabic" w:hAnsi="Traditional Arabic" w:cs="Traditional Arabic"/>
          <w:b w:val="0"/>
          <w:bCs w:val="0"/>
          <w:sz w:val="36"/>
          <w:szCs w:val="36"/>
          <w:rtl/>
        </w:rPr>
        <w:t>لا إله إلا الله</w:t>
      </w:r>
      <w:r w:rsidRPr="009307EE">
        <w:rPr>
          <w:rStyle w:val="Strong"/>
          <w:rFonts w:ascii="Traditional Arabic" w:hAnsi="Traditional Arabic" w:cs="Traditional Arabic"/>
          <w:b w:val="0"/>
          <w:bCs w:val="0"/>
          <w:sz w:val="36"/>
          <w:szCs w:val="36"/>
        </w:rPr>
        <w:t>"</w:t>
      </w:r>
      <w:r w:rsidRPr="009307EE">
        <w:rPr>
          <w:rFonts w:ascii="Traditional Arabic" w:hAnsi="Traditional Arabic" w:cs="Traditional Arabic"/>
          <w:sz w:val="36"/>
          <w:szCs w:val="36"/>
          <w:rtl/>
        </w:rPr>
        <w:t>، أي أنه لا معبود إلا الله، ولا أحد سواه يستحق العبادة، ولا يمكن أن يتصف أحد بصفات الله تعالى، فهو وحده القادر المطلق. ومع ذلك، نجد بين المسلمين صورًا متعددة من الشرك؛ فمنهم من يقصد القبور، فيعظمها تعظيمًا يصل إلى حد العبادة، ويسجد أمامها. وهناك فئة كبيرة من الناس، في باكستان والهند وغيرها من البلدان، ينحنون أمام هذه القبور، ويعتقدون أن التوسل إلى الأولياء والسجود عند قبورهم كفيل بقضاء حوائجهم. فهم، من جهة، يرددون: "</w:t>
      </w:r>
      <w:r w:rsidRPr="009307EE">
        <w:rPr>
          <w:rStyle w:val="Strong"/>
          <w:rFonts w:ascii="Traditional Arabic" w:hAnsi="Traditional Arabic" w:cs="Traditional Arabic"/>
          <w:b w:val="0"/>
          <w:bCs w:val="0"/>
          <w:sz w:val="36"/>
          <w:szCs w:val="36"/>
          <w:rtl/>
        </w:rPr>
        <w:t>لا إله إلا الله</w:t>
      </w:r>
      <w:r w:rsidRPr="009307EE">
        <w:rPr>
          <w:rStyle w:val="Strong"/>
          <w:rFonts w:ascii="Traditional Arabic" w:hAnsi="Traditional Arabic" w:cs="Traditional Arabic"/>
          <w:b w:val="0"/>
          <w:bCs w:val="0"/>
          <w:sz w:val="36"/>
          <w:szCs w:val="36"/>
        </w:rPr>
        <w:t>"</w:t>
      </w:r>
      <w:r w:rsidRPr="009307EE">
        <w:rPr>
          <w:rFonts w:ascii="Traditional Arabic" w:hAnsi="Traditional Arabic" w:cs="Traditional Arabic"/>
          <w:sz w:val="36"/>
          <w:szCs w:val="36"/>
          <w:rtl/>
        </w:rPr>
        <w:t>، ومن جهة أخرى يرتكبون الشرك. لهذا بعث الله تعالى في هذا الزمان المسيح الموعود</w:t>
      </w:r>
      <w:r w:rsidR="009C0A1D">
        <w:rPr>
          <w:rFonts w:ascii="Traditional Arabic" w:hAnsi="Traditional Arabic" w:cs="Traditional Arabic"/>
          <w:sz w:val="36"/>
          <w:szCs w:val="36"/>
          <w:rtl/>
        </w:rPr>
        <w:t xml:space="preserve"> </w:t>
      </w:r>
      <w:r w:rsidR="008E520B">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ليخوض جهادًا ضد الشرك، وليؤسس جماعة طاهرة تجتنب الشرك اجتنابًا كاملًا. وقد قلت من قبل إن بعض كبار العلماء والمولويين أيضًا يقعون في هذا الشرك أحيانًا. فواجبنا إذًا أن نجتنب كل أنواع الشرك. بعض المولويين من غير الأحمديين يذكرون في خطبهم أن فلانًا من الأولياء له كذا من الكرامات، وفلانًا له كذا، حتى يصل بهم الأمر إلى الشرك.</w:t>
      </w:r>
    </w:p>
    <w:p w14:paraId="5BE0B800" w14:textId="0CE9BE70" w:rsidR="005B4852" w:rsidRPr="009307EE" w:rsidRDefault="005B4852" w:rsidP="009307EE">
      <w:pPr>
        <w:pStyle w:val="NormalWeb"/>
        <w:bidi/>
        <w:spacing w:before="0" w:beforeAutospacing="0" w:after="0" w:afterAutospacing="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نحن لا نقع في الشرك الظاهر، ولكن ينبغي لنا أن نجتنب الشرك الخفي أيضًا، لأنه قد يتسلل إلى القلوب أحيانًا من حيث لا نشعر. فإذا حرصنا على ذلك، استطعنا أن نؤدي حق البيعة، وأن نكون بحق من أنصار المسيح الموعود</w:t>
      </w:r>
      <w:r w:rsidR="009C0A1D">
        <w:rPr>
          <w:rFonts w:ascii="Traditional Arabic" w:hAnsi="Traditional Arabic" w:cs="Traditional Arabic"/>
          <w:sz w:val="36"/>
          <w:szCs w:val="36"/>
          <w:rtl/>
        </w:rPr>
        <w:t xml:space="preserve"> </w:t>
      </w:r>
      <w:r w:rsidR="00420BCD">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وأعوانه. </w:t>
      </w:r>
    </w:p>
    <w:p w14:paraId="56FFCA0A" w14:textId="4CCC4D9E" w:rsidR="005B4852" w:rsidRPr="009307EE" w:rsidRDefault="005B4852" w:rsidP="009307EE">
      <w:pPr>
        <w:pStyle w:val="NormalWeb"/>
        <w:bidi/>
        <w:spacing w:before="0" w:beforeAutospacing="0" w:after="0" w:afterAutospacing="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ثم قال حضرته: </w:t>
      </w:r>
      <w:r w:rsidR="00326FB9">
        <w:rPr>
          <w:rFonts w:ascii="Traditional Arabic" w:hAnsi="Traditional Arabic" w:cs="Traditional Arabic" w:hint="cs"/>
          <w:sz w:val="36"/>
          <w:szCs w:val="36"/>
          <w:rtl/>
        </w:rPr>
        <w:t>"</w:t>
      </w:r>
      <w:r w:rsidRPr="009307EE">
        <w:rPr>
          <w:rFonts w:ascii="Traditional Arabic" w:hAnsi="Traditional Arabic" w:cs="Traditional Arabic"/>
          <w:sz w:val="36"/>
          <w:szCs w:val="36"/>
          <w:rtl/>
        </w:rPr>
        <w:t>إذا كنتم قد دخلتم في بيعتي، فاجتنبوا جميع أنواع الفساد، واجتنبوا الكذب؛ فإن الكذب أيضًا من أعظم الجرائم</w:t>
      </w:r>
      <w:r w:rsidR="00326FB9">
        <w:rPr>
          <w:rFonts w:ascii="Traditional Arabic" w:hAnsi="Traditional Arabic" w:cs="Traditional Arabic" w:hint="cs"/>
          <w:sz w:val="36"/>
          <w:szCs w:val="36"/>
          <w:rtl/>
        </w:rPr>
        <w:t>"</w:t>
      </w:r>
      <w:r w:rsidRPr="009307EE">
        <w:rPr>
          <w:rFonts w:ascii="Traditional Arabic" w:hAnsi="Traditional Arabic" w:cs="Traditional Arabic"/>
          <w:sz w:val="36"/>
          <w:szCs w:val="36"/>
        </w:rPr>
        <w:t>.</w:t>
      </w:r>
      <w:r w:rsidRPr="009307EE">
        <w:rPr>
          <w:rFonts w:ascii="Traditional Arabic" w:hAnsi="Traditional Arabic" w:cs="Traditional Arabic"/>
          <w:sz w:val="36"/>
          <w:szCs w:val="36"/>
          <w:rtl/>
        </w:rPr>
        <w:t xml:space="preserve"> وفي هذا السياق ذكر المسيح الموعود</w:t>
      </w:r>
      <w:r w:rsidR="009C0A1D">
        <w:rPr>
          <w:rFonts w:ascii="Traditional Arabic" w:hAnsi="Traditional Arabic" w:cs="Traditional Arabic"/>
          <w:sz w:val="36"/>
          <w:szCs w:val="36"/>
          <w:rtl/>
        </w:rPr>
        <w:t xml:space="preserve"> </w:t>
      </w:r>
      <w:r w:rsidR="00326FB9">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وقد ورد هذا الحادث في مواضع عدة، أنه قال: </w:t>
      </w:r>
      <w:r w:rsidR="007126A1">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إن الناس يظنون أنه لا يمكن للإنسان أن يجتنب الكذب، ولكن عندما رُفعت ضدي قضية البريد، وأقام مسؤول البريد دعوى عليّ، قلت الصدق أمام القاضي، فاعترفت بأنني فعلت ذلك، لكن ليس بقصد الإضرار بالدائرة، وإنما لأنني لم أكن على علم بالأمر، ولذلك وقع مني ما وقع. فببركة </w:t>
      </w:r>
      <w:r w:rsidRPr="009307EE">
        <w:rPr>
          <w:rFonts w:ascii="Traditional Arabic" w:hAnsi="Traditional Arabic" w:cs="Traditional Arabic"/>
          <w:sz w:val="36"/>
          <w:szCs w:val="36"/>
          <w:rtl/>
        </w:rPr>
        <w:lastRenderedPageBreak/>
        <w:t>صدقي، أكرمني الله تعالى وأظهر براءتي</w:t>
      </w:r>
      <w:r w:rsidRPr="009307EE">
        <w:rPr>
          <w:rFonts w:ascii="Traditional Arabic" w:hAnsi="Traditional Arabic" w:cs="Traditional Arabic"/>
          <w:sz w:val="36"/>
          <w:szCs w:val="36"/>
        </w:rPr>
        <w:t>.</w:t>
      </w:r>
      <w:r w:rsidRPr="009307EE">
        <w:rPr>
          <w:rFonts w:ascii="Traditional Arabic" w:hAnsi="Traditional Arabic" w:cs="Traditional Arabic"/>
          <w:sz w:val="36"/>
          <w:szCs w:val="36"/>
          <w:rtl/>
        </w:rPr>
        <w:t xml:space="preserve"> وقد وقعت مناسبات عديدة أخرى نجّاني الله تعالى فيها من شرور الناس بسبب التزامي بالصدق</w:t>
      </w:r>
      <w:r w:rsidR="007126A1">
        <w:rPr>
          <w:rFonts w:ascii="Traditional Arabic" w:hAnsi="Traditional Arabic" w:cs="Traditional Arabic" w:hint="cs"/>
          <w:sz w:val="36"/>
          <w:szCs w:val="36"/>
          <w:rtl/>
        </w:rPr>
        <w:t>"</w:t>
      </w:r>
      <w:r w:rsidRPr="009307EE">
        <w:rPr>
          <w:rFonts w:ascii="Traditional Arabic" w:hAnsi="Traditional Arabic" w:cs="Traditional Arabic"/>
          <w:sz w:val="36"/>
          <w:szCs w:val="36"/>
        </w:rPr>
        <w:t>.</w:t>
      </w:r>
    </w:p>
    <w:p w14:paraId="2DF6CD02" w14:textId="476DC945" w:rsidR="00EA17E9" w:rsidRPr="009307EE" w:rsidRDefault="005B4852" w:rsidP="009307EE">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ونحن نرى في عالم اليوم أن الكذب قد أصبح هو السائد. فانظروا إلى السياسة الدولية، وإلى السياسات الداخلية للدول، وإلى العلاقات الاجتماعية بين الناس؛ إذ يظن كثيرون أنه لا يمكن إنجاز أي عمل من دون اللجوء إلى الكذب. بل إن الكذب قد تسلل حتى إلى ساحات القضاء، فيكذب بعض القضاة والمحامين، وتصدر أحيانًا أحكام مبنية على الكذب. وأصبح الناس يعتقدون أنه يستحيل أن يوجد شخص يلتزم الصدق التزامًا كاملًا، حتى إذا صدق أحدهم، ظنوا أنه لا بد أنه كذب في موضعٍ ما، وأنه لا يمكن أن يخلو كلامه من شيء من الكذب</w:t>
      </w:r>
      <w:r w:rsidRPr="009307EE">
        <w:rPr>
          <w:rFonts w:ascii="Traditional Arabic" w:hAnsi="Traditional Arabic" w:cs="Traditional Arabic"/>
          <w:sz w:val="36"/>
          <w:szCs w:val="36"/>
        </w:rPr>
        <w:t>.</w:t>
      </w:r>
      <w:r w:rsidRPr="009307EE">
        <w:rPr>
          <w:rFonts w:ascii="Traditional Arabic" w:hAnsi="Traditional Arabic" w:cs="Traditional Arabic"/>
          <w:sz w:val="36"/>
          <w:szCs w:val="36"/>
          <w:rtl/>
        </w:rPr>
        <w:t xml:space="preserve"> لقد ذكر المصلح الموعود أيضا هذا الأمر في موضع بطريقةٍ جميلة جدًّا، حيث قال: إن في مثل هذا الوضع، عندما يشيع الكذب، فإن الصادق نفسه يصاب بالقلق من أن يظنه الناس كاذبًا، فيبدأ هو أيضًا في الكذب. لكن المؤمن ينبغي أن ينظر إلى ما هي الحقيقة، وما هو الصدق، ولا ينبغي أن ينظر إلى ما يقوله من حوله من الناس. يجب أن نفكر فيما يقوله الله لنا؛ فإن لم نفعل ذلك، فإن إيماننا لن يكون كاملًا. وحينئذٍ يكون ادعاؤنا بأننا آمنّا وبايعنا من أجل إصلاح أنفسنا ادعاءً باطلًا؛ فنحن لم نبايع من أجل إصلاح أنفسنا. وإن كنا لا نخطو خطوات نحو الإصلاح، فربما نكون قد بايعنا لغرضٍ آخر. لذلك، يجب على الأحمدي أن يجتنب كل أنواع الفتنة والفساد، وأن يتجنب الكذب. </w:t>
      </w:r>
      <w:r w:rsidR="00EA17E9" w:rsidRPr="009307EE">
        <w:rPr>
          <w:rFonts w:ascii="Traditional Arabic" w:hAnsi="Traditional Arabic" w:cs="Traditional Arabic"/>
          <w:sz w:val="36"/>
          <w:szCs w:val="36"/>
          <w:rtl/>
        </w:rPr>
        <w:t>وإلا فلا نست</w:t>
      </w:r>
      <w:r w:rsidR="00EA17E9" w:rsidRPr="009307EE">
        <w:rPr>
          <w:rFonts w:ascii="Traditional Arabic" w:hAnsi="Traditional Arabic" w:cs="Traditional Arabic"/>
          <w:sz w:val="36"/>
          <w:szCs w:val="36"/>
          <w:rtl/>
          <w:lang w:val="en-US"/>
        </w:rPr>
        <w:t>طي</w:t>
      </w:r>
      <w:r w:rsidR="00EA17E9" w:rsidRPr="009307EE">
        <w:rPr>
          <w:rFonts w:ascii="Traditional Arabic" w:hAnsi="Traditional Arabic" w:cs="Traditional Arabic"/>
          <w:sz w:val="36"/>
          <w:szCs w:val="36"/>
          <w:rtl/>
        </w:rPr>
        <w:t xml:space="preserve">ع القول إننا قد بايعنا المسيح الموعود عليه الصلاة السلام لإصلاح أنفسنا ولكي نعمل على إصلاح العالم أيضا، ولكي نكون أنصارا وأعوانا للمسيح الموعود </w:t>
      </w:r>
      <w:r w:rsidR="00CE045D">
        <w:rPr>
          <w:rFonts w:ascii="Traditional Arabic" w:hAnsi="Traditional Arabic" w:cs="Traditional Arabic" w:hint="cs"/>
          <w:sz w:val="36"/>
          <w:szCs w:val="36"/>
          <w:rtl/>
        </w:rPr>
        <w:t>عليه</w:t>
      </w:r>
      <w:r w:rsidR="00CE045D" w:rsidRPr="009307EE">
        <w:rPr>
          <w:rFonts w:ascii="Traditional Arabic" w:hAnsi="Traditional Arabic" w:cs="Traditional Arabic"/>
          <w:sz w:val="36"/>
          <w:szCs w:val="36"/>
          <w:rtl/>
        </w:rPr>
        <w:t xml:space="preserve"> </w:t>
      </w:r>
      <w:r w:rsidR="00EA17E9" w:rsidRPr="009307EE">
        <w:rPr>
          <w:rFonts w:ascii="Traditional Arabic" w:hAnsi="Traditional Arabic" w:cs="Traditional Arabic"/>
          <w:sz w:val="36"/>
          <w:szCs w:val="36"/>
          <w:rtl/>
        </w:rPr>
        <w:t xml:space="preserve">الصلاة والسلام في تكوين جماعة طاهرة. </w:t>
      </w:r>
    </w:p>
    <w:p w14:paraId="7023845D" w14:textId="73F1BFA1"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لقد ذكر حضرة المصلح الموعود</w:t>
      </w:r>
      <w:r w:rsidR="009C0A1D">
        <w:rPr>
          <w:rFonts w:ascii="Traditional Arabic" w:hAnsi="Traditional Arabic" w:cs="Traditional Arabic"/>
          <w:sz w:val="36"/>
          <w:szCs w:val="36"/>
          <w:rtl/>
        </w:rPr>
        <w:t xml:space="preserve"> </w:t>
      </w:r>
      <w:r w:rsidR="00652D4F">
        <w:rPr>
          <w:rFonts w:ascii="Traditional Arabic" w:hAnsi="Traditional Arabic" w:cs="Traditional Arabic"/>
          <w:sz w:val="36"/>
          <w:szCs w:val="36"/>
        </w:rPr>
        <w:sym w:font="AGA Arabesque" w:char="F074"/>
      </w:r>
      <w:r w:rsidRPr="009307EE">
        <w:rPr>
          <w:rFonts w:ascii="Traditional Arabic" w:hAnsi="Traditional Arabic" w:cs="Traditional Arabic"/>
          <w:sz w:val="36"/>
          <w:szCs w:val="36"/>
          <w:rtl/>
        </w:rPr>
        <w:t xml:space="preserve"> أمرًا جميلا جدا، وقد أشرت إليه من قبل في جملة أو جملتين. لقد</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بين حضرته في إحدى الخطب بإسهاب أن ملكوت الله لن يقام في الأرض إلا إذا ما خاف المرء عند الإدلاء بشهادة صادقة أباه ولا ابنه ولا أُمَّه ولا زوجته ولا أخاه ولا صديقَه ولا أحدًا من أقاربه الآخرين. </w:t>
      </w:r>
    </w:p>
    <w:p w14:paraId="1D99DE4C" w14:textId="6B792D26"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والواقع أن الأب لا يكذب إلا لأنه يعلم أن ابنه سيؤيده أو أن زوجته ستدعمه فيما يقول، أما إذا خاف المرء أنه إذا كذب أو أجرمَ وتماثل أمام المحكمة فإن ابنه سيقول في شهادته إن أبي يكذب، والواقع على عكس ما يقول، فإنه لن يكذب أبدًا. وعندها لن يكذب الزوج، ولن يكذب الابن، ولن تكذب الزوجة، ولن يكذب الأخ، ولا أحد من الأقارب الآخرين، وعندها سيتشكل مجتمع يكون أساسه على الصدق، مجتمعٌ يقيم حكمَ الله فقط. سيتشكل بيننا مجتمع قد بُعث لتشكيله سيدُنا المسيحُ الموعود عليه الصلاة والسلام خادما مخلصا للنبي</w:t>
      </w:r>
      <w:r w:rsidR="009C0A1D">
        <w:rPr>
          <w:rFonts w:ascii="Traditional Arabic" w:hAnsi="Traditional Arabic" w:cs="Traditional Arabic"/>
          <w:sz w:val="36"/>
          <w:szCs w:val="36"/>
          <w:rtl/>
        </w:rPr>
        <w:t xml:space="preserve"> </w:t>
      </w:r>
      <w:r w:rsidR="001C4655">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وقد</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بايعناه لأجل مثل هذا المجتمع. تصلني في هذه الأيام قضايا كثيرة يكون أساسها الكذب الذي يريد به أصحابه</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الفوز فيها. فهذا الشيء لا بد لنا من </w:t>
      </w:r>
      <w:r w:rsidR="00BD147A">
        <w:rPr>
          <w:rFonts w:ascii="Traditional Arabic" w:hAnsi="Traditional Arabic" w:cs="Traditional Arabic" w:hint="cs"/>
          <w:sz w:val="36"/>
          <w:szCs w:val="36"/>
          <w:rtl/>
        </w:rPr>
        <w:t>تركه</w:t>
      </w:r>
      <w:r w:rsidR="00BD147A" w:rsidRPr="009307EE">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في كل حال، </w:t>
      </w:r>
      <w:r w:rsidRPr="009307EE">
        <w:rPr>
          <w:rFonts w:ascii="Traditional Arabic" w:hAnsi="Traditional Arabic" w:cs="Traditional Arabic"/>
          <w:sz w:val="36"/>
          <w:szCs w:val="36"/>
          <w:rtl/>
        </w:rPr>
        <w:lastRenderedPageBreak/>
        <w:t xml:space="preserve">لأن الكذب أيضا ينجرّ بصاحبه إلى الشرك. ولاجتناب الشرك لا بد من اجتناب الكذب وإرساء الصدق. إذا أدرك الإنسان أن كذبه لن ينفعه شيئا، فلن يكذب، وهكذا تقام حكومة الصدق والحق في العالم. </w:t>
      </w:r>
    </w:p>
    <w:p w14:paraId="32F1BC7D" w14:textId="208A7588"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لقد بين المسيح الموعود عليه الصلاة والسلام في مواضع كثيرة أن الناس يظنون أن الكذب ينجيهم، ولكن لو علم المرء أنه لن ينجو بالكذب بل سيعاقب، لأنه لن يجد بين أقاربه ومعارفه من يؤيد كذبه، فإنه سوف يصدق القول يقينا. لقد ركز الأنبياء دائما تركيزا خاصا على التحلي</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بالمحاسن الخُلقية، والصدقُ جزء كبير من القيم الخُلقية. فلا بد لنا من التحلّي بالصدق خاصة في هذا العصر الذي قد تفشى فيه الكذب في كل مكان. وكما قلت من قبل فإننا نرى في هذا الزمان أن الكذب لجلب المصالح السياسية والقومية لا يُعَدّ كذبا، بل يرونه أمرا ضروريا، مع أننا لو تدبرنا وجدنا أن الكذب مناف للفطرة. لو أجلتم النظر في العالم اليومَ، فلن تجدوا أيا من الساسة أو الزعماء الدنيويين يستطيع القول إنه يؤسس كلامه على الصدق مئة بالمئة. إن أوضاع عالم اليوم تكشف بجلاء أن الكذب، والكذب فقط، هو أساس كل أمر، أما الذي يصدق القول ويبين الحقيقة فإنه يعاقَب، وتتحد كل البلاد ضده وتتكلم ضده، وترفع عل</w:t>
      </w:r>
      <w:r w:rsidRPr="009307EE">
        <w:rPr>
          <w:rFonts w:ascii="Traditional Arabic" w:hAnsi="Traditional Arabic" w:cs="Traditional Arabic"/>
          <w:sz w:val="36"/>
          <w:szCs w:val="36"/>
          <w:rtl/>
          <w:lang w:bidi="ar-JO"/>
        </w:rPr>
        <w:t>يه</w:t>
      </w:r>
      <w:r w:rsidRPr="009307EE">
        <w:rPr>
          <w:rFonts w:ascii="Traditional Arabic" w:hAnsi="Traditional Arabic" w:cs="Traditional Arabic"/>
          <w:sz w:val="36"/>
          <w:szCs w:val="36"/>
          <w:rtl/>
        </w:rPr>
        <w:t xml:space="preserve"> القضايا وتثير الضجة ضده. فيمكنكم، والحال هذه، تقدير حجم مسؤولية الأحمديين اليوم للقيام بالجهاد ضد الكذب ولإرساء التوحيد في العالم. </w:t>
      </w:r>
    </w:p>
    <w:p w14:paraId="7ED8C7B2" w14:textId="77777777" w:rsidR="00EA17E9" w:rsidRPr="009307EE" w:rsidRDefault="00EA17E9" w:rsidP="009307EE">
      <w:pPr>
        <w:bidi/>
        <w:spacing w:after="0" w:line="20" w:lineRule="atLeast"/>
        <w:jc w:val="both"/>
        <w:rPr>
          <w:rFonts w:ascii="Traditional Arabic" w:hAnsi="Traditional Arabic" w:cs="Traditional Arabic"/>
          <w:sz w:val="36"/>
          <w:szCs w:val="36"/>
        </w:rPr>
      </w:pPr>
      <w:r w:rsidRPr="009307EE">
        <w:rPr>
          <w:rFonts w:ascii="Traditional Arabic" w:hAnsi="Traditional Arabic" w:cs="Traditional Arabic"/>
          <w:sz w:val="36"/>
          <w:szCs w:val="36"/>
          <w:rtl/>
        </w:rPr>
        <w:t>يكذب الناس لأنهم لا يؤمنون بالله تعالى، ويظنون أن بقاءهم في الكذب. إنهم يجعلون الكذب ندًّا لله تعالى وهكذا يصبحون مشركين. فإذا أردنا إحداث انقلاب وثورة في العالم اليوم، وأردنا أداء حق بيعتنا، فلا بد لنا من الجهاد ضد الكذب كما قلت آنفا.</w:t>
      </w:r>
    </w:p>
    <w:p w14:paraId="5D71F205" w14:textId="687CB892"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 ومن المساوئ التي ذكرها المسيح الموعود</w:t>
      </w:r>
      <w:r w:rsidR="009C0A1D">
        <w:rPr>
          <w:rFonts w:ascii="Traditional Arabic" w:hAnsi="Traditional Arabic" w:cs="Traditional Arabic"/>
          <w:sz w:val="36"/>
          <w:szCs w:val="36"/>
          <w:rtl/>
        </w:rPr>
        <w:t xml:space="preserve"> </w:t>
      </w:r>
      <w:r w:rsidR="00361581">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واشترط على المبايع تركها عدم غض البصر. لقد قال</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إن من يبايعني عليه أن لا يسيء استخدام بصره، فلا ينظر إلى أي من غير المحارم. لقد قال المسيح الموعود عليه الصلاة والسلام إن القرآن الكريم لا يعلّمنا، كما تعلّم المسيحية، بأن لا تنظر إلى غير المحارم بنظرة سيئة، بل يقول القرآن الكريم لا تنظر إليهن لا بشهوة ولا بدون شهوة، ولا تستمع لكلامهن الناعم الذي ينحرف بالأفكار عن جادة الصواب، ولا تسمع قصص جمالهن، فإنكم إذا تجنبتم هذه الأمور وُقيتم العثارَ. </w:t>
      </w:r>
    </w:p>
    <w:p w14:paraId="775E9B7B" w14:textId="48EEA480"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هذه هي المساوئ المنتشرة في مجتمع اليوم، والتي بسببها يقع كثير من الناس في المنكرات. تتفكّك اليوم البيوت</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بسبب تفشي هذه السيئة بين الناس. يقول المسيح الموعود</w:t>
      </w:r>
      <w:r w:rsidR="009C0A1D">
        <w:rPr>
          <w:rFonts w:ascii="Traditional Arabic" w:hAnsi="Traditional Arabic" w:cs="Traditional Arabic"/>
          <w:sz w:val="36"/>
          <w:szCs w:val="36"/>
          <w:rtl/>
        </w:rPr>
        <w:t xml:space="preserve"> </w:t>
      </w:r>
      <w:r w:rsidR="00361581">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00361581">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قال الله عز وجل: </w:t>
      </w:r>
      <w:r w:rsidR="00361581">
        <w:rPr>
          <w:rFonts w:ascii="Traditional Arabic" w:hAnsi="Traditional Arabic" w:cs="Traditional Arabic"/>
          <w:sz w:val="36"/>
          <w:szCs w:val="36"/>
        </w:rPr>
        <w:sym w:font="AGA Arabesque" w:char="F05D"/>
      </w:r>
      <w:r w:rsidRPr="009307EE">
        <w:rPr>
          <w:rFonts w:ascii="Traditional Arabic" w:hAnsi="Traditional Arabic" w:cs="Traditional Arabic"/>
          <w:sz w:val="36"/>
          <w:szCs w:val="36"/>
          <w:rtl/>
        </w:rPr>
        <w:t>قُلْ لِلْمُؤْمِنِينَ يَغُضُّوا مِنْ أَبْصَارِهِمْ وَيَحْفَظُوا فُرُوجَهُمْ ذَلِكَ أَزْكَى لَهُمْ</w:t>
      </w:r>
      <w:r w:rsidR="00361581">
        <w:rPr>
          <w:rFonts w:ascii="Traditional Arabic" w:hAnsi="Traditional Arabic" w:cs="Traditional Arabic"/>
          <w:sz w:val="36"/>
          <w:szCs w:val="36"/>
        </w:rPr>
        <w:sym w:font="AGA Arabesque" w:char="F05B"/>
      </w:r>
      <w:r w:rsidRPr="009307EE">
        <w:rPr>
          <w:rFonts w:ascii="Traditional Arabic" w:hAnsi="Traditional Arabic" w:cs="Traditional Arabic"/>
          <w:sz w:val="36"/>
          <w:szCs w:val="36"/>
          <w:rtl/>
        </w:rPr>
        <w:t>، أي قل للمؤمنين أن يكفوا أنفسهم من رؤية غير المحارم وأن يحفظوا آذانهم، ويستروا عوراتِهم، أي أن يمنعوا آذانهم أيضا من سماع صوت النساء الناعم وقصص جمالهن، لأن هذه الطرق كلها تؤدي إلى الزلل</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w:t>
      </w:r>
    </w:p>
    <w:p w14:paraId="037FAC95" w14:textId="0861E49F"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يقول</w:t>
      </w:r>
      <w:r w:rsidR="009C0A1D">
        <w:rPr>
          <w:rFonts w:ascii="Traditional Arabic" w:hAnsi="Traditional Arabic" w:cs="Traditional Arabic"/>
          <w:sz w:val="36"/>
          <w:szCs w:val="36"/>
          <w:rtl/>
        </w:rPr>
        <w:t xml:space="preserve"> </w:t>
      </w:r>
      <w:r w:rsidR="00BF7827">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ومن أجل ذلك لم يبق هناك حياء، بل بلغ عدم الحياء منتهاه</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 ولذ</w:t>
      </w:r>
      <w:r w:rsidR="00BF7827">
        <w:rPr>
          <w:rFonts w:ascii="Traditional Arabic" w:hAnsi="Traditional Arabic" w:cs="Traditional Arabic" w:hint="cs"/>
          <w:sz w:val="36"/>
          <w:szCs w:val="36"/>
          <w:rtl/>
        </w:rPr>
        <w:t>ل</w:t>
      </w:r>
      <w:r w:rsidRPr="009307EE">
        <w:rPr>
          <w:rFonts w:ascii="Traditional Arabic" w:hAnsi="Traditional Arabic" w:cs="Traditional Arabic"/>
          <w:sz w:val="36"/>
          <w:szCs w:val="36"/>
          <w:rtl/>
        </w:rPr>
        <w:t xml:space="preserve">ك قد تفشت كثير من السيئات فيما يسمى بالبلاد المتقدمة. </w:t>
      </w:r>
    </w:p>
    <w:p w14:paraId="540C7D03" w14:textId="45E1A079"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lastRenderedPageBreak/>
        <w:t>وقال</w:t>
      </w:r>
      <w:r w:rsidR="009C0A1D">
        <w:rPr>
          <w:rFonts w:ascii="Traditional Arabic" w:hAnsi="Traditional Arabic" w:cs="Traditional Arabic"/>
          <w:sz w:val="36"/>
          <w:szCs w:val="36"/>
          <w:rtl/>
        </w:rPr>
        <w:t xml:space="preserve"> </w:t>
      </w:r>
      <w:r w:rsidR="00BF7827">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اعلموا أن مَن ينظر إلى النساء غير المحارم بحرية سينظر إليهن بسوء النية أيضا في نهاية المطاف، لأن أهواء النفس موجودة في طبع كل إنسان، وتخبرنا التجربة بصوت عال بل صارخ أن النظر إلى الأجنبيات لا تكون عاقبته محمودة قط</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 وقال</w:t>
      </w:r>
      <w:r w:rsidR="009C0A1D">
        <w:rPr>
          <w:rFonts w:ascii="Traditional Arabic" w:hAnsi="Traditional Arabic" w:cs="Traditional Arabic"/>
          <w:sz w:val="36"/>
          <w:szCs w:val="36"/>
          <w:rtl/>
        </w:rPr>
        <w:t xml:space="preserve"> </w:t>
      </w:r>
      <w:r w:rsidR="00BF7827">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يجري نهر من الخلاعة بحيث يستحيل معه أن يحمي المرء آذانه ولا عيونه ولا يده ولا فمه من السيئات</w:t>
      </w:r>
      <w:r w:rsidR="00BF7827">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w:t>
      </w:r>
    </w:p>
    <w:p w14:paraId="7E24AE5C" w14:textId="01BC8E3C" w:rsidR="00EA17E9" w:rsidRPr="009307EE" w:rsidRDefault="00EA17E9" w:rsidP="009307EE">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rPr>
        <w:t xml:space="preserve">وهذا هو الأمر الواقع الذي نراه في هذا العصر. </w:t>
      </w:r>
      <w:r w:rsidR="005F2A52">
        <w:rPr>
          <w:rFonts w:ascii="Traditional Arabic" w:hAnsi="Traditional Arabic" w:cs="Traditional Arabic" w:hint="cs"/>
          <w:sz w:val="36"/>
          <w:szCs w:val="36"/>
          <w:rtl/>
        </w:rPr>
        <w:t xml:space="preserve">نجد </w:t>
      </w:r>
      <w:r w:rsidRPr="009307EE">
        <w:rPr>
          <w:rFonts w:ascii="Traditional Arabic" w:hAnsi="Traditional Arabic" w:cs="Traditional Arabic"/>
          <w:sz w:val="36"/>
          <w:szCs w:val="36"/>
          <w:rtl/>
        </w:rPr>
        <w:t xml:space="preserve">هذا الأمر شائعا في كل مكان، في التلفاز والنت ووسائل التواصل الاجتماعي </w:t>
      </w:r>
      <w:r w:rsidR="005F2A52" w:rsidRPr="009307EE">
        <w:rPr>
          <w:rFonts w:ascii="Traditional Arabic" w:hAnsi="Traditional Arabic" w:cs="Traditional Arabic" w:hint="cs"/>
          <w:sz w:val="36"/>
          <w:szCs w:val="36"/>
          <w:rtl/>
        </w:rPr>
        <w:t>والصحافة المطبوعة</w:t>
      </w:r>
      <w:r w:rsidRPr="009307EE">
        <w:rPr>
          <w:rFonts w:ascii="Traditional Arabic" w:hAnsi="Traditional Arabic" w:cs="Traditional Arabic"/>
          <w:sz w:val="36"/>
          <w:szCs w:val="36"/>
          <w:rtl/>
        </w:rPr>
        <w:t xml:space="preserve"> والجرائد كلها، إذ يظنون أنهم ما لم يفشوا الخلاعة والفاحشة ولم يعرضوها للناس فلن يُقبِل القوم على </w:t>
      </w:r>
      <w:r w:rsidRPr="009307EE">
        <w:rPr>
          <w:rFonts w:ascii="Traditional Arabic" w:hAnsi="Traditional Arabic" w:cs="Traditional Arabic"/>
          <w:sz w:val="36"/>
          <w:szCs w:val="36"/>
          <w:rtl/>
          <w:lang w:val="en-US"/>
        </w:rPr>
        <w:t xml:space="preserve">الصحافة المطبوعة، ولن تباع جرائدهم، ولن تكسب وسائل التواصل الاجتماعي أي شعبية، ولن يتمكنوا من لفت أنظار القوم إليهم إلا إذا نشروا صورا خليعة للنساء. </w:t>
      </w:r>
    </w:p>
    <w:p w14:paraId="6041EA31" w14:textId="7A4C85C5" w:rsidR="00EA17E9" w:rsidRPr="009307EE" w:rsidRDefault="00EA17E9" w:rsidP="00C37FA7">
      <w:pPr>
        <w:bidi/>
        <w:spacing w:after="0" w:line="20" w:lineRule="atLeast"/>
        <w:jc w:val="both"/>
        <w:rPr>
          <w:rFonts w:ascii="Traditional Arabic" w:hAnsi="Traditional Arabic" w:cs="Traditional Arabic"/>
          <w:sz w:val="36"/>
          <w:szCs w:val="36"/>
          <w:rtl/>
          <w:lang w:val="en-US"/>
        </w:rPr>
      </w:pPr>
      <w:r w:rsidRPr="009307EE">
        <w:rPr>
          <w:rFonts w:ascii="Traditional Arabic" w:hAnsi="Traditional Arabic" w:cs="Traditional Arabic"/>
          <w:sz w:val="36"/>
          <w:szCs w:val="36"/>
          <w:rtl/>
          <w:lang w:val="en-US"/>
        </w:rPr>
        <w:t xml:space="preserve">ولكن تفكير الأحمدي يجب أن يكون خلاف ذلك. فعلينا أن نجتنب كل هذه السيئات المتفشية في المجتمع، وليس ذلك </w:t>
      </w:r>
      <w:r w:rsidR="00C37FA7">
        <w:rPr>
          <w:rFonts w:ascii="Traditional Arabic" w:hAnsi="Traditional Arabic" w:cs="Traditional Arabic" w:hint="cs"/>
          <w:sz w:val="36"/>
          <w:szCs w:val="36"/>
          <w:rtl/>
          <w:lang w:val="en-US"/>
        </w:rPr>
        <w:t xml:space="preserve">فحسب </w:t>
      </w:r>
      <w:r w:rsidRPr="009307EE">
        <w:rPr>
          <w:rFonts w:ascii="Traditional Arabic" w:hAnsi="Traditional Arabic" w:cs="Traditional Arabic"/>
          <w:sz w:val="36"/>
          <w:szCs w:val="36"/>
          <w:rtl/>
          <w:lang w:val="en-US"/>
        </w:rPr>
        <w:t xml:space="preserve">بل لا بد لنا من القيام بالجهاد ضدها. لقد انتشرت الآن هذه السيئات انتشارًا بدأ يوقظ في بعض النساء من هذه البلاد المتقدمة أيضا </w:t>
      </w:r>
      <w:r w:rsidRPr="00C37FA7">
        <w:rPr>
          <w:rFonts w:ascii="Traditional Arabic" w:hAnsi="Traditional Arabic" w:cs="Traditional Arabic"/>
          <w:sz w:val="36"/>
          <w:szCs w:val="36"/>
          <w:rtl/>
          <w:lang w:val="en-US"/>
        </w:rPr>
        <w:t>الشعور</w:t>
      </w:r>
      <w:r w:rsidRPr="009307EE">
        <w:rPr>
          <w:rFonts w:ascii="Traditional Arabic" w:hAnsi="Traditional Arabic" w:cs="Traditional Arabic"/>
          <w:sz w:val="36"/>
          <w:szCs w:val="36"/>
          <w:rtl/>
          <w:lang w:val="en-US"/>
        </w:rPr>
        <w:t xml:space="preserve"> فجعلهن يثرن ضجة يطالبن فيها بسن قانون ضد الاعتداءات التي تتعرض لها النسوة، ويقلن بأن سبب كل ذلك هو أننا قد صرنا قليلي الحياء باسم الحرية.</w:t>
      </w:r>
    </w:p>
    <w:p w14:paraId="5BC253DC" w14:textId="77777777"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lang w:val="en-US"/>
        </w:rPr>
        <w:t xml:space="preserve"> وما دامت هذه السيئات تُرتكب في القوم فلن يفكروا في الله تعالى. فهناك حاجة ماسة، والحال هذه، إلى أن ينتبه الأحمدي إلى هذا الأمر جيدا ويدرك خطورة الموقف ويهتم بإصلاح نفسه. </w:t>
      </w:r>
    </w:p>
    <w:p w14:paraId="4917F4A4" w14:textId="30D65764"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lang w:val="en-US"/>
        </w:rPr>
        <w:t xml:space="preserve">الموضوع قد طال، لذا أذكر بعض الأمور الأخرى بإيجاز. يقول المسيح الموعود عليه الصلاة والسلام: </w:t>
      </w:r>
      <w:r w:rsidR="00236B34">
        <w:rPr>
          <w:rFonts w:ascii="Traditional Arabic" w:hAnsi="Traditional Arabic" w:cs="Traditional Arabic" w:hint="cs"/>
          <w:sz w:val="36"/>
          <w:szCs w:val="36"/>
          <w:rtl/>
          <w:lang w:val="en-US"/>
        </w:rPr>
        <w:t>"</w:t>
      </w:r>
      <w:r w:rsidRPr="009307EE">
        <w:rPr>
          <w:rFonts w:ascii="Traditional Arabic" w:hAnsi="Traditional Arabic" w:cs="Traditional Arabic"/>
          <w:sz w:val="36"/>
          <w:szCs w:val="36"/>
          <w:rtl/>
          <w:lang w:val="en-US"/>
        </w:rPr>
        <w:t>هناك خمسة أمور لكي ينال المرء العفّة. أي هناك</w:t>
      </w:r>
      <w:r w:rsidRPr="009307EE">
        <w:rPr>
          <w:rFonts w:ascii="Traditional Arabic" w:hAnsi="Traditional Arabic" w:cs="Traditional Arabic"/>
          <w:sz w:val="36"/>
          <w:szCs w:val="36"/>
          <w:rtl/>
        </w:rPr>
        <w:t xml:space="preserve"> خمس وصفات وصفها الإسلام لنا لعلاج ذلك، أوّلُها غضُّ البصر وحماية العيون من رؤية غير المحارم؛ وثانيها حفظُ الآذان عن صوت غير المحارم الناعم والسيء، وثالثها عدمُ سماع قصصهن المثيرة للعواطف والمشاعر؛ ورابعها حمايةُ النفس من كل المواطن والمواقع التي فيها مظنة الإثم؛ وخامسها أمر يخص الشباب، وهو أن عليهم الصيام إذا كانوا لا يستطيعون الزواج حاليا، لكي لا يشبعوا رغباتهم بطريقة خاطئة</w:t>
      </w:r>
      <w:r w:rsidR="00236B34">
        <w:rPr>
          <w:rFonts w:ascii="Traditional Arabic" w:hAnsi="Traditional Arabic" w:cs="Traditional Arabic" w:hint="cs"/>
          <w:sz w:val="36"/>
          <w:szCs w:val="36"/>
          <w:rtl/>
        </w:rPr>
        <w:t>"</w:t>
      </w:r>
      <w:r w:rsidRPr="009307EE">
        <w:rPr>
          <w:rFonts w:ascii="Traditional Arabic" w:hAnsi="Traditional Arabic" w:cs="Traditional Arabic"/>
          <w:sz w:val="36"/>
          <w:szCs w:val="36"/>
          <w:rtl/>
        </w:rPr>
        <w:t>.</w:t>
      </w:r>
    </w:p>
    <w:p w14:paraId="371109A0" w14:textId="0E9B7E28"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وأحيانا يتفشى مرض آخر في الشباب، فإنهم بعد الزواج أيضا يتصرفون تصرفات خاطئة نتيجة صحبة سيئة، وبدلاً </w:t>
      </w:r>
      <w:r w:rsidR="009C0A1D">
        <w:rPr>
          <w:rFonts w:ascii="Traditional Arabic" w:hAnsi="Traditional Arabic" w:cs="Traditional Arabic" w:hint="cs"/>
          <w:sz w:val="36"/>
          <w:szCs w:val="36"/>
          <w:rtl/>
        </w:rPr>
        <w:t xml:space="preserve">من </w:t>
      </w:r>
      <w:r w:rsidRPr="009307EE">
        <w:rPr>
          <w:rFonts w:ascii="Traditional Arabic" w:hAnsi="Traditional Arabic" w:cs="Traditional Arabic"/>
          <w:sz w:val="36"/>
          <w:szCs w:val="36"/>
          <w:rtl/>
        </w:rPr>
        <w:t>أن يهتموا بزوجاتهم ال</w:t>
      </w:r>
      <w:r w:rsidR="00236B34">
        <w:rPr>
          <w:rFonts w:ascii="Traditional Arabic" w:hAnsi="Traditional Arabic" w:cs="Traditional Arabic" w:hint="cs"/>
          <w:sz w:val="36"/>
          <w:szCs w:val="36"/>
          <w:rtl/>
        </w:rPr>
        <w:t>لا</w:t>
      </w:r>
      <w:r w:rsidRPr="009307EE">
        <w:rPr>
          <w:rFonts w:ascii="Traditional Arabic" w:hAnsi="Traditional Arabic" w:cs="Traditional Arabic"/>
          <w:sz w:val="36"/>
          <w:szCs w:val="36"/>
          <w:rtl/>
        </w:rPr>
        <w:t>تي في بيوتهم يذهبون هنا وهناك وينشئون الصداقات. وهذا تصرف خاطئ تماما ولا يليق بالأحمدي. لو عملنا بهذه الوصفات الإصلاحية التي فصّلها المسيح الموعود</w:t>
      </w:r>
      <w:r w:rsidR="009C0A1D">
        <w:rPr>
          <w:rFonts w:ascii="Traditional Arabic" w:hAnsi="Traditional Arabic" w:cs="Traditional Arabic"/>
          <w:sz w:val="36"/>
          <w:szCs w:val="36"/>
          <w:rtl/>
        </w:rPr>
        <w:t xml:space="preserve"> </w:t>
      </w:r>
      <w:r w:rsidR="00435C45">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فسوف نتخلص من كل هذه العادات السيئة التي من شأنها أن تدفعنا إلى هوّة الانحطاط والدمار.</w:t>
      </w:r>
      <w:r w:rsidR="009C0A1D">
        <w:rPr>
          <w:rFonts w:ascii="Traditional Arabic" w:hAnsi="Traditional Arabic" w:cs="Traditional Arabic"/>
          <w:sz w:val="36"/>
          <w:szCs w:val="36"/>
          <w:rtl/>
        </w:rPr>
        <w:t xml:space="preserve"> </w:t>
      </w:r>
    </w:p>
    <w:p w14:paraId="23AB14FF" w14:textId="76C591F3"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وقد أوضح</w:t>
      </w:r>
      <w:r w:rsidR="009C0A1D">
        <w:rPr>
          <w:rFonts w:ascii="Traditional Arabic" w:hAnsi="Traditional Arabic" w:cs="Traditional Arabic"/>
          <w:sz w:val="36"/>
          <w:szCs w:val="36"/>
          <w:rtl/>
        </w:rPr>
        <w:t xml:space="preserve"> </w:t>
      </w:r>
      <w:r w:rsidR="00435C45">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هذا الأمر أكثر فقال:</w:t>
      </w:r>
    </w:p>
    <w:p w14:paraId="75513441" w14:textId="4A370E82" w:rsidR="00EA17E9" w:rsidRPr="009307EE" w:rsidRDefault="00435C45" w:rsidP="009307EE">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EA17E9" w:rsidRPr="009307EE">
        <w:rPr>
          <w:rFonts w:ascii="Traditional Arabic" w:hAnsi="Traditional Arabic" w:cs="Traditional Arabic"/>
          <w:sz w:val="36"/>
          <w:szCs w:val="36"/>
          <w:rtl/>
        </w:rPr>
        <w:t xml:space="preserve">وهنا نعلنها مدوّيةً بأن الإسلام وحده يمتاز بهذا التعليم الأسمى والمقرون بكافة التدابير اللازمة، والمذكور في القرآن المجيد. وثَمّة حكمةٌ جديرة بالذكر هنا، وهي أن الحالة الطبْعية التي هي منبع الشهوات، والتي لا </w:t>
      </w:r>
      <w:r w:rsidR="00EA17E9" w:rsidRPr="009307EE">
        <w:rPr>
          <w:rFonts w:ascii="Traditional Arabic" w:hAnsi="Traditional Arabic" w:cs="Traditional Arabic"/>
          <w:sz w:val="36"/>
          <w:szCs w:val="36"/>
          <w:rtl/>
        </w:rPr>
        <w:lastRenderedPageBreak/>
        <w:t xml:space="preserve">يتحرر منها الإنسان إلا بعد تحول كامل، إنما تتمثل في أن نزعاته الشهوانية لا تلبث أن تهيج عندما تجد مواقعَ الإثارة، أو بألفاظ أخرى إنها تصبح في خطر شديد عندئذ، ولذلك لم يعلّمنا الله بأن ننظر إلى المحارم بلا حرج، ونتطلع إلى مفاتنهن وأماكن زينتهن، ونشاهد رقصهن وما إلى ذلك حتى بالنظر الطاهر؛ وكذلك لم يَسمح لنا الله تعالى أن نسمع من الأجنبيات الشابات غناءهن وألحانهن، أو نستمع لقصص حسنهن وجمالهن ولو بنية صالحة. كلا، </w:t>
      </w:r>
    </w:p>
    <w:p w14:paraId="474E959A" w14:textId="1D87A09B"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بل قد أوصانا الله تعالى </w:t>
      </w:r>
      <w:r w:rsidRPr="009307EE">
        <w:rPr>
          <w:rFonts w:ascii="Traditional Arabic" w:hAnsi="Traditional Arabic" w:cs="Traditional Arabic"/>
          <w:sz w:val="36"/>
          <w:szCs w:val="36"/>
          <w:rtl/>
          <w:lang w:val="en-US"/>
        </w:rPr>
        <w:t>ب</w:t>
      </w:r>
      <w:r w:rsidRPr="009307EE">
        <w:rPr>
          <w:rFonts w:ascii="Traditional Arabic" w:hAnsi="Traditional Arabic" w:cs="Traditional Arabic"/>
          <w:sz w:val="36"/>
          <w:szCs w:val="36"/>
          <w:rtl/>
        </w:rPr>
        <w:t>ألا ننظر إلى غير المحارم ولا إلى أماكن زينتهن أبدا، لا بالنظر الطاهر ولا بالنظر الخبيث؛ وألا نسمع</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أصواتَهن ذات اللحن والغناء، وألا نسمع قصص جمالهن، لا بالنية الصالحة ولا بغير الصالحة، وذلك لكيلا نتعثر</w:t>
      </w:r>
      <w:r w:rsidR="00435C45">
        <w:rPr>
          <w:rFonts w:ascii="Traditional Arabic" w:hAnsi="Traditional Arabic" w:cs="Traditional Arabic" w:hint="cs"/>
          <w:sz w:val="36"/>
          <w:szCs w:val="36"/>
          <w:rtl/>
        </w:rPr>
        <w:t>"</w:t>
      </w:r>
      <w:r w:rsidRPr="009307EE">
        <w:rPr>
          <w:rFonts w:ascii="Traditional Arabic" w:hAnsi="Traditional Arabic" w:cs="Traditional Arabic"/>
          <w:sz w:val="36"/>
          <w:szCs w:val="36"/>
          <w:rtl/>
        </w:rPr>
        <w:t>.</w:t>
      </w:r>
    </w:p>
    <w:p w14:paraId="2CCE15AE" w14:textId="19AC48EF" w:rsidR="00EA17E9" w:rsidRPr="009307EE" w:rsidRDefault="00EA17E9"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إن المعترضين هنا يرفعون عقيرتهم لصالح النساء في زعمهم قائلين إن الإسلام قد جعل النساء حبيسات حيث أمرهم أن يحتبسن في الحجاب، ويقولون ما دام الإسلام أمرهن بألا يبدين زينتهن، فهذا يعني ألا يخرجن من البيوت أيضا. وقد قال المسيح الموعود</w:t>
      </w:r>
      <w:r w:rsidR="009C0A1D">
        <w:rPr>
          <w:rFonts w:ascii="Traditional Arabic" w:hAnsi="Traditional Arabic" w:cs="Traditional Arabic"/>
          <w:sz w:val="36"/>
          <w:szCs w:val="36"/>
          <w:rtl/>
        </w:rPr>
        <w:t xml:space="preserve"> </w:t>
      </w:r>
      <w:r w:rsidR="00435C45">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ردًا على هذا الاعتراض: </w:t>
      </w:r>
      <w:r w:rsidR="00435C45">
        <w:rPr>
          <w:rFonts w:ascii="Traditional Arabic" w:hAnsi="Traditional Arabic" w:cs="Traditional Arabic" w:hint="cs"/>
          <w:sz w:val="36"/>
          <w:szCs w:val="36"/>
          <w:rtl/>
        </w:rPr>
        <w:t>"</w:t>
      </w:r>
      <w:r w:rsidRPr="009307EE">
        <w:rPr>
          <w:rFonts w:ascii="Traditional Arabic" w:hAnsi="Traditional Arabic" w:cs="Traditional Arabic"/>
          <w:sz w:val="36"/>
          <w:szCs w:val="36"/>
          <w:rtl/>
        </w:rPr>
        <w:t>يظن الناس أن الحجاب الإسلامي ظلمٌ على النساء. كلا بل هذه هي الحكمة من الحجاب الإسلامي، وهذه هي الهداية الشرعية فقط. ليس المقصود بالحجاب في كتاب الله اعتقالَ النساء وحبسهن كالأسارى، ذلك ظن الجهلة الذين لا يعلمون عن مبادئ الإسلام شيئا. إنما المقصود من الحجاب الإسلامي كفُّ النساء والرجال جميعا عن إلقاء نظراتٍ حرة، وعن كشفِ زيناتٍ للجانب الآخر وعن تبرُّجِ الجاهلية. وليكن معلوما أنّ غضّ البصر في لغة العرب يعني أن ينظر الإنسان بعين فاترة بحيث يصون نظرَه عما لا تحِلّ رؤيته، وألا ينظر إلا إلى ما يجوز النظر إليه (أي أن غض البصر هو النظر إلى الجنس الآخر عند الحاجة، ولكن</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بعين فاترة، وليس بنظرة طليقة فاحصة).</w:t>
      </w:r>
    </w:p>
    <w:p w14:paraId="79227ACA" w14:textId="2E184BCD" w:rsidR="00EA17E9" w:rsidRPr="009307EE" w:rsidRDefault="00EA17E9" w:rsidP="009307EE">
      <w:pPr>
        <w:bidi/>
        <w:spacing w:after="0" w:line="20" w:lineRule="atLeast"/>
        <w:jc w:val="both"/>
        <w:rPr>
          <w:rFonts w:ascii="Traditional Arabic" w:hAnsi="Traditional Arabic" w:cs="Traditional Arabic"/>
          <w:sz w:val="36"/>
          <w:szCs w:val="36"/>
        </w:rPr>
      </w:pPr>
      <w:r w:rsidRPr="009307EE">
        <w:rPr>
          <w:rFonts w:ascii="Traditional Arabic" w:hAnsi="Traditional Arabic" w:cs="Traditional Arabic"/>
          <w:sz w:val="36"/>
          <w:szCs w:val="36"/>
          <w:rtl/>
        </w:rPr>
        <w:t>وكل عفيف يريد أن يظل قلبه طاهرا فلا ينبغي له أن يطلق بصره حيث يشاء من دون قيد ولا ضابط كالحيوانات، بل عليه أن يُعوّد نفسَه غَضَّ البصر في هذه الحياة المتمدنة، وبهذا السلوك المبارك تتحول عادته الطبْعية هذه إلى خُلقٍ عظيم دون أن يتعارض ذلك مع ضرورات حياته الاجتماعية شيئًا. وهذا هو الخُلق الذي يسمى الإحصان والعفّة</w:t>
      </w:r>
      <w:r w:rsidR="00435C4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w:t>
      </w:r>
    </w:p>
    <w:p w14:paraId="3ACD9BA2" w14:textId="712415F5"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ثم هناك نوع آخر من الشر، وهو الفسق والفجور والفساد، وقد أمر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باجتنابه، فقال: </w:t>
      </w:r>
      <w:r w:rsidR="0061419A">
        <w:rPr>
          <w:rFonts w:ascii="Traditional Arabic" w:hAnsi="Traditional Arabic" w:cs="Traditional Arabic" w:hint="cs"/>
          <w:sz w:val="36"/>
          <w:szCs w:val="36"/>
          <w:rtl/>
        </w:rPr>
        <w:t>"</w:t>
      </w:r>
      <w:r w:rsidRPr="009307EE">
        <w:rPr>
          <w:rFonts w:ascii="Traditional Arabic" w:hAnsi="Traditional Arabic" w:cs="Traditional Arabic"/>
          <w:sz w:val="36"/>
          <w:szCs w:val="36"/>
          <w:rtl/>
        </w:rPr>
        <w:t>إذا وجدتم مجالس يُرتكب فيها الفسق والفجور، فاتركوها ولا تجلسوا فيها</w:t>
      </w:r>
      <w:r w:rsidR="0061419A">
        <w:rPr>
          <w:rFonts w:ascii="Traditional Arabic" w:hAnsi="Traditional Arabic" w:cs="Traditional Arabic" w:hint="cs"/>
          <w:sz w:val="36"/>
          <w:szCs w:val="36"/>
          <w:rtl/>
        </w:rPr>
        <w:t>"</w:t>
      </w:r>
      <w:r w:rsidRPr="009307EE">
        <w:rPr>
          <w:rFonts w:ascii="Traditional Arabic" w:hAnsi="Traditional Arabic" w:cs="Traditional Arabic"/>
          <w:sz w:val="36"/>
          <w:szCs w:val="36"/>
          <w:lang w:bidi="ar-SY"/>
        </w:rPr>
        <w:t>.</w:t>
      </w:r>
    </w:p>
    <w:p w14:paraId="7CD86041"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كذلك نهى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عن الخروج على الحكومة الشرعية والتمرد عليها، وبيَّن أن ذلك مما يتعهَّد المسلم باجتنابه عند البيعة</w:t>
      </w:r>
      <w:r w:rsidRPr="009307EE">
        <w:rPr>
          <w:rFonts w:ascii="Traditional Arabic" w:hAnsi="Traditional Arabic" w:cs="Traditional Arabic"/>
          <w:sz w:val="36"/>
          <w:szCs w:val="36"/>
          <w:lang w:bidi="ar-SY"/>
        </w:rPr>
        <w:t>.</w:t>
      </w:r>
      <w:r w:rsidRPr="009307EE">
        <w:rPr>
          <w:rFonts w:ascii="Traditional Arabic" w:hAnsi="Traditional Arabic" w:cs="Traditional Arabic"/>
          <w:sz w:val="36"/>
          <w:szCs w:val="36"/>
          <w:rtl/>
          <w:lang w:bidi="ar-SY"/>
        </w:rPr>
        <w:t xml:space="preserve"> </w:t>
      </w:r>
      <w:r w:rsidRPr="009307EE">
        <w:rPr>
          <w:rFonts w:ascii="Traditional Arabic" w:hAnsi="Traditional Arabic" w:cs="Traditional Arabic"/>
          <w:sz w:val="36"/>
          <w:szCs w:val="36"/>
          <w:rtl/>
        </w:rPr>
        <w:t xml:space="preserve">كما حذَّر من الظلم، وأمر بالابتعاد عنه دائمًا. وفي هذا المعنى جاء في الحديث عن عبد الله بن عمر رضي الله عنهما أن رسول الله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قال</w:t>
      </w:r>
      <w:r w:rsidRPr="009307EE">
        <w:rPr>
          <w:rFonts w:ascii="Traditional Arabic" w:hAnsi="Traditional Arabic" w:cs="Traditional Arabic"/>
          <w:sz w:val="36"/>
          <w:szCs w:val="36"/>
          <w:lang w:bidi="ar-SY"/>
        </w:rPr>
        <w:t>:</w:t>
      </w:r>
    </w:p>
    <w:p w14:paraId="13F1859E" w14:textId="4609B712" w:rsidR="00454FFD" w:rsidRPr="009307EE" w:rsidRDefault="00326F36" w:rsidP="009307EE">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00454FFD" w:rsidRPr="009307EE">
        <w:rPr>
          <w:rFonts w:ascii="Traditional Arabic" w:hAnsi="Traditional Arabic" w:cs="Traditional Arabic"/>
          <w:sz w:val="36"/>
          <w:szCs w:val="36"/>
          <w:rtl/>
        </w:rPr>
        <w:t>المُسْلِمُ أَخُو الْمُسْلِمِ، لَا يَظْلِمُهُ وَلَا يُسْلِمُهُ، وَمَنْ كَانَ فِي حَاجَةِ أَخِيهِ كَانَ اللَّهُ فِي حَاجَتِهِ، وَمَنْ فَرَّجَ عَنْ مُسْلِمٍ كُرْبَةً فَرَّجَ اللَّهُ عَنْهُ كُرْبَةً مِنْ كُرَبِ يَوْمِ الْقِيَامَةِ، وَمَنْ سَتَرَ مُسْلِمًا سَتَرَهُ اللَّهُ يَوْمَ الْقِيَامَةِ</w:t>
      </w:r>
      <w:r>
        <w:rPr>
          <w:rFonts w:ascii="Traditional Arabic" w:hAnsi="Traditional Arabic" w:cs="Traditional Arabic" w:hint="cs"/>
          <w:sz w:val="36"/>
          <w:szCs w:val="36"/>
          <w:rtl/>
        </w:rPr>
        <w:t>"</w:t>
      </w:r>
      <w:r w:rsidR="00454FFD" w:rsidRPr="009307EE">
        <w:rPr>
          <w:rFonts w:ascii="Traditional Arabic" w:hAnsi="Traditional Arabic" w:cs="Traditional Arabic"/>
          <w:sz w:val="36"/>
          <w:szCs w:val="36"/>
          <w:rtl/>
        </w:rPr>
        <w:t xml:space="preserve">. </w:t>
      </w:r>
    </w:p>
    <w:p w14:paraId="339FB65F"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فلا يجوز للمسلم أن يظلم أخاه المسلم، ولا أن يسلِّمه إلى ظالم. ولكن من المؤسف أن كثيرًا من أهل الدنيا اليوم يفعلون خلاف هذا الأمر، حتى إن بعض الدول الكبرى تتصرف بهذه الطريقة</w:t>
      </w:r>
      <w:r w:rsidRPr="009307EE">
        <w:rPr>
          <w:rFonts w:ascii="Traditional Arabic" w:hAnsi="Traditional Arabic" w:cs="Traditional Arabic"/>
          <w:sz w:val="36"/>
          <w:szCs w:val="36"/>
          <w:lang w:bidi="ar-SY"/>
        </w:rPr>
        <w:t>.</w:t>
      </w:r>
    </w:p>
    <w:p w14:paraId="1124284A" w14:textId="452684D2"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ولم يقتصر نهيه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عن الظلم على المسلمين فحسب، بل أوصى بعدم ظلم جميع البشر، وبمراعاة</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حقوق البشر كلهم. وكان المسيح الموعود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يأخذ البيعة من أصحابه على ألا يظلموا، ولا يخونوا، ولا يثيروا التمرد أو الفساد</w:t>
      </w:r>
      <w:r w:rsidRPr="009307EE">
        <w:rPr>
          <w:rFonts w:ascii="Traditional Arabic" w:hAnsi="Traditional Arabic" w:cs="Traditional Arabic"/>
          <w:sz w:val="36"/>
          <w:szCs w:val="36"/>
          <w:lang w:bidi="ar-SY"/>
        </w:rPr>
        <w:t>.</w:t>
      </w:r>
    </w:p>
    <w:p w14:paraId="332A6731" w14:textId="11E78CA2"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ثم بيّن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من أجل الوقاية من الفتن والفساد، أن من يدخل في بيعته ينبغي له أن يجتنب الفتن والاضطرابات. وقال أيضا: </w:t>
      </w:r>
      <w:r w:rsidR="00803FD7">
        <w:rPr>
          <w:rFonts w:ascii="Traditional Arabic" w:hAnsi="Traditional Arabic" w:cs="Traditional Arabic" w:hint="cs"/>
          <w:sz w:val="36"/>
          <w:szCs w:val="36"/>
          <w:rtl/>
        </w:rPr>
        <w:t>"</w:t>
      </w:r>
      <w:r w:rsidRPr="009307EE">
        <w:rPr>
          <w:rFonts w:ascii="Traditional Arabic" w:hAnsi="Traditional Arabic" w:cs="Traditional Arabic"/>
          <w:sz w:val="36"/>
          <w:szCs w:val="36"/>
          <w:rtl/>
        </w:rPr>
        <w:t>ما دمتم قد بايعتموني، فعليكم أن تتجنبوا الفتن والفساد، فإن لم تجتنبوها فلن تكونوا قد أوفيتم بحق البيعة</w:t>
      </w:r>
      <w:r w:rsidR="00803FD7">
        <w:rPr>
          <w:rFonts w:ascii="Traditional Arabic" w:hAnsi="Traditional Arabic" w:cs="Traditional Arabic" w:hint="cs"/>
          <w:sz w:val="36"/>
          <w:szCs w:val="36"/>
          <w:rtl/>
        </w:rPr>
        <w:t>"</w:t>
      </w:r>
      <w:r w:rsidRPr="009307EE">
        <w:rPr>
          <w:rFonts w:ascii="Traditional Arabic" w:hAnsi="Traditional Arabic" w:cs="Traditional Arabic"/>
          <w:sz w:val="36"/>
          <w:szCs w:val="36"/>
          <w:lang w:bidi="ar-SY"/>
        </w:rPr>
        <w:t>.</w:t>
      </w:r>
    </w:p>
    <w:p w14:paraId="7CC58123"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وإلى جانب المحافظة على الصلوات المفروضة، وجَّه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إلى الاهتمام بصلاة التهجد وغيرها من النوافل؛ لأن الله تعالى عدّ النهوض للتهجد ليلا جهادا كبيرا، وستنالون به أجرا كبيرا</w:t>
      </w:r>
      <w:r w:rsidRPr="009307EE">
        <w:rPr>
          <w:rFonts w:ascii="Traditional Arabic" w:hAnsi="Traditional Arabic" w:cs="Traditional Arabic"/>
          <w:sz w:val="36"/>
          <w:szCs w:val="36"/>
          <w:lang w:bidi="ar-SY"/>
        </w:rPr>
        <w:t>.</w:t>
      </w:r>
    </w:p>
    <w:p w14:paraId="3FF820B7" w14:textId="43B8EC41" w:rsidR="00454FFD" w:rsidRPr="009307EE" w:rsidRDefault="00454FFD" w:rsidP="00E129E9">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وقد ورد في الحديث: عن</w:t>
      </w:r>
      <w:r w:rsidR="009C0A1D">
        <w:rPr>
          <w:rFonts w:ascii="Traditional Arabic" w:hAnsi="Traditional Arabic" w:cs="Traditional Arabic"/>
          <w:sz w:val="36"/>
          <w:szCs w:val="36"/>
          <w:rtl/>
        </w:rPr>
        <w:t xml:space="preserve"> </w:t>
      </w:r>
      <w:r w:rsidRPr="009307EE">
        <w:rPr>
          <w:rFonts w:ascii="Traditional Arabic" w:hAnsi="Traditional Arabic" w:cs="Traditional Arabic"/>
          <w:sz w:val="36"/>
          <w:szCs w:val="36"/>
          <w:rtl/>
        </w:rPr>
        <w:t xml:space="preserve">أبي هريرة </w:t>
      </w:r>
      <w:r w:rsidRPr="009307EE">
        <w:rPr>
          <w:rFonts w:ascii="Traditional Arabic" w:hAnsi="Traditional Arabic" w:cs="Traditional Arabic"/>
          <w:sz w:val="36"/>
          <w:szCs w:val="36"/>
        </w:rPr>
        <w:sym w:font="AGA Arabesque" w:char="F074"/>
      </w:r>
      <w:r w:rsidRPr="009307EE">
        <w:rPr>
          <w:rFonts w:ascii="Traditional Arabic" w:hAnsi="Traditional Arabic" w:cs="Traditional Arabic"/>
          <w:sz w:val="36"/>
          <w:szCs w:val="36"/>
          <w:rtl/>
        </w:rPr>
        <w:t xml:space="preserve"> أن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قال</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rPr>
        <w:t>إن الله تعالى يقول: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w:t>
      </w:r>
      <w:r w:rsidRPr="00E129E9">
        <w:rPr>
          <w:rFonts w:ascii="Traditional Arabic" w:hAnsi="Traditional Arabic" w:cs="Traditional Arabic"/>
          <w:sz w:val="36"/>
          <w:szCs w:val="36"/>
          <w:rtl/>
        </w:rPr>
        <w:t xml:space="preserve"> اسْتَعَاذَنِي لَأُعِيذَنَّهُ. وَمَا تَرَدَّدْتُ عَنْ شَيْءٍ أَنَا فَاعِلُهُ تَرَدُّدِي</w:t>
      </w:r>
      <w:r w:rsidR="00E129E9" w:rsidRPr="00E129E9">
        <w:rPr>
          <w:rFonts w:ascii="Traditional Arabic" w:hAnsi="Traditional Arabic" w:cs="Traditional Arabic" w:hint="cs"/>
          <w:sz w:val="36"/>
          <w:szCs w:val="36"/>
          <w:rtl/>
        </w:rPr>
        <w:t xml:space="preserve"> </w:t>
      </w:r>
      <w:r w:rsidR="00E129E9" w:rsidRPr="009C0A1D">
        <w:rPr>
          <w:rFonts w:ascii="Traditional Arabic" w:hAnsi="Traditional Arabic" w:cs="Traditional Arabic"/>
          <w:sz w:val="36"/>
          <w:szCs w:val="36"/>
          <w:rtl/>
          <w:lang w:bidi="ar-EG"/>
        </w:rPr>
        <w:t>عَنْ نَفْسِ الْمُؤْمِنِ يَكْرَهُ الْمَوْتَ وَأَنَا أَكْرَهُ مَسَاءَتَهُ</w:t>
      </w:r>
      <w:r w:rsidR="00E129E9">
        <w:rPr>
          <w:rFonts w:ascii="Traditional Arabic" w:hAnsi="Traditional Arabic" w:cs="Traditional Arabic" w:hint="cs"/>
          <w:sz w:val="36"/>
          <w:szCs w:val="36"/>
          <w:rtl/>
          <w:lang w:bidi="ar-EG"/>
        </w:rPr>
        <w:t>"</w:t>
      </w:r>
      <w:r w:rsidRPr="009307EE">
        <w:rPr>
          <w:rFonts w:ascii="Traditional Arabic" w:hAnsi="Traditional Arabic" w:cs="Traditional Arabic"/>
          <w:sz w:val="36"/>
          <w:szCs w:val="36"/>
          <w:rtl/>
        </w:rPr>
        <w:t>.</w:t>
      </w:r>
    </w:p>
    <w:p w14:paraId="2D0BCFD8"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فيقول الله تعالى إن الذين يتقربون إليه بالنوافل إنما يفعلون ذلك بدافع محبتهم له، فإذا أحبوه أحبهم، تولَّاهم بحفظه ورعايته، وأحاطهم بعنايته، وأنعم عليهم بشتى أنواع فضله وإحسانه</w:t>
      </w:r>
      <w:r w:rsidRPr="009307EE">
        <w:rPr>
          <w:rFonts w:ascii="Traditional Arabic" w:hAnsi="Traditional Arabic" w:cs="Traditional Arabic"/>
          <w:sz w:val="36"/>
          <w:szCs w:val="36"/>
          <w:lang w:bidi="ar-SY"/>
        </w:rPr>
        <w:t>.</w:t>
      </w:r>
    </w:p>
    <w:p w14:paraId="39315042"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يقول المسيح الموعود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w:t>
      </w:r>
    </w:p>
    <w:p w14:paraId="33E0D60F" w14:textId="7B2BE866" w:rsidR="00454FFD" w:rsidRPr="009307EE" w:rsidRDefault="00E129E9" w:rsidP="009307EE">
      <w:pPr>
        <w:bidi/>
        <w:spacing w:after="0" w:line="20" w:lineRule="atLeast"/>
        <w:jc w:val="both"/>
        <w:rPr>
          <w:rFonts w:ascii="Traditional Arabic" w:hAnsi="Traditional Arabic" w:cs="Traditional Arabic"/>
          <w:sz w:val="36"/>
          <w:szCs w:val="36"/>
          <w:lang w:bidi="ar-SY"/>
        </w:rPr>
      </w:pPr>
      <w:r>
        <w:rPr>
          <w:rFonts w:ascii="Traditional Arabic" w:hAnsi="Traditional Arabic" w:cs="Traditional Arabic" w:hint="cs"/>
          <w:sz w:val="36"/>
          <w:szCs w:val="36"/>
          <w:rtl/>
        </w:rPr>
        <w:t>"</w:t>
      </w:r>
      <w:r w:rsidR="00454FFD" w:rsidRPr="009307EE">
        <w:rPr>
          <w:rFonts w:ascii="Traditional Arabic" w:hAnsi="Traditional Arabic" w:cs="Traditional Arabic"/>
          <w:sz w:val="36"/>
          <w:szCs w:val="36"/>
          <w:rtl/>
        </w:rPr>
        <w:t xml:space="preserve">إن ترك السيئات ليس أمرًا يقدر عليه الإنسان بقوته وحدها؛ لذلك قوموا من الليل، وصلُّوا التهجد، وأكثروا من الدعاء </w:t>
      </w:r>
      <w:r>
        <w:rPr>
          <w:rFonts w:ascii="Traditional Arabic" w:hAnsi="Traditional Arabic" w:cs="Traditional Arabic" w:hint="cs"/>
          <w:sz w:val="36"/>
          <w:szCs w:val="36"/>
          <w:rtl/>
        </w:rPr>
        <w:t xml:space="preserve">بذلك </w:t>
      </w:r>
      <w:r w:rsidR="00454FFD" w:rsidRPr="009307EE">
        <w:rPr>
          <w:rFonts w:ascii="Traditional Arabic" w:hAnsi="Traditional Arabic" w:cs="Traditional Arabic"/>
          <w:sz w:val="36"/>
          <w:szCs w:val="36"/>
          <w:rtl/>
        </w:rPr>
        <w:t xml:space="preserve">من الله تعالى. فالتخلي عن المعاصي ليس أمرًا سهلًا، لذا ينبغي أن تقوموا في الليل وتصَلُّوا التهجد وتدعوا الله تعالى. فهو وحده خالقكم، كما قال </w:t>
      </w:r>
      <w:r w:rsidR="00454FFD" w:rsidRPr="009307EE">
        <w:rPr>
          <w:rFonts w:ascii="Traditional Arabic" w:hAnsi="Traditional Arabic" w:cs="Traditional Arabic"/>
          <w:sz w:val="36"/>
          <w:szCs w:val="36"/>
        </w:rPr>
        <w:sym w:font="AGA Arabesque" w:char="F049"/>
      </w:r>
      <w:r w:rsidR="00454FFD" w:rsidRPr="009307EE">
        <w:rPr>
          <w:rFonts w:ascii="Traditional Arabic" w:hAnsi="Traditional Arabic" w:cs="Traditional Arabic"/>
          <w:sz w:val="36"/>
          <w:szCs w:val="36"/>
          <w:rtl/>
        </w:rPr>
        <w:t xml:space="preserve">: ﴿وَاللَّهُ خَلَقَكُمْ وَمَا تَعْمَلُونَ﴾ </w:t>
      </w:r>
    </w:p>
    <w:p w14:paraId="5380CE5F" w14:textId="2B779EEA"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أي إنه </w:t>
      </w:r>
      <w:r w:rsidRPr="009307EE">
        <w:rPr>
          <w:rFonts w:ascii="Traditional Arabic" w:hAnsi="Traditional Arabic" w:cs="Traditional Arabic"/>
          <w:sz w:val="36"/>
          <w:szCs w:val="36"/>
        </w:rPr>
        <w:sym w:font="AGA Arabesque" w:char="F049"/>
      </w:r>
      <w:r w:rsidRPr="009307EE">
        <w:rPr>
          <w:rFonts w:ascii="Traditional Arabic" w:hAnsi="Traditional Arabic" w:cs="Traditional Arabic"/>
          <w:sz w:val="36"/>
          <w:szCs w:val="36"/>
          <w:rtl/>
        </w:rPr>
        <w:t xml:space="preserve"> هو الذي خلقكم وخلق أعمالكم، فمن غيره يستطيع أن يوفقكم للابتعاد عن السيئات وكسب الحسنات؟</w:t>
      </w:r>
      <w:r w:rsidR="00E129E9">
        <w:rPr>
          <w:rFonts w:ascii="Traditional Arabic" w:hAnsi="Traditional Arabic" w:cs="Traditional Arabic" w:hint="cs"/>
          <w:sz w:val="36"/>
          <w:szCs w:val="36"/>
          <w:rtl/>
        </w:rPr>
        <w:t>".</w:t>
      </w:r>
    </w:p>
    <w:p w14:paraId="0F79F2F3" w14:textId="484E06C1"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ثم أوصى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بالإكثار من التسبيح والتحميد، فقال</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rPr>
        <w:t>إن الله تعالى يقول في القرآن الكريم</w:t>
      </w:r>
      <w:r w:rsidRPr="009307EE">
        <w:rPr>
          <w:rFonts w:ascii="Traditional Arabic" w:hAnsi="Traditional Arabic" w:cs="Traditional Arabic"/>
          <w:sz w:val="36"/>
          <w:szCs w:val="36"/>
          <w:lang w:bidi="ar-SY"/>
        </w:rPr>
        <w:t>:</w:t>
      </w:r>
      <w:r w:rsidRPr="009307EE">
        <w:rPr>
          <w:rFonts w:ascii="Traditional Arabic" w:hAnsi="Traditional Arabic" w:cs="Traditional Arabic"/>
          <w:sz w:val="36"/>
          <w:szCs w:val="36"/>
          <w:rtl/>
          <w:lang w:bidi="ar-SY"/>
        </w:rPr>
        <w:t xml:space="preserve"> </w:t>
      </w:r>
      <w:r w:rsidRPr="009307EE">
        <w:rPr>
          <w:rFonts w:ascii="Traditional Arabic" w:hAnsi="Traditional Arabic" w:cs="Traditional Arabic"/>
          <w:sz w:val="36"/>
          <w:szCs w:val="36"/>
          <w:rtl/>
        </w:rPr>
        <w:t>﴿وَسَبِّحُوهُ بُكْرَةً وَأَصِيلًا﴾ وهذا أمرٌ للمؤمنين</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rPr>
        <w:t>، ومن أجل إحياء هذه التعاليم بعث الله تعالى المسيح الموعود عليه الصلاة والسلام في هذا العصر</w:t>
      </w:r>
      <w:r w:rsidRPr="009307EE">
        <w:rPr>
          <w:rFonts w:ascii="Traditional Arabic" w:hAnsi="Traditional Arabic" w:cs="Traditional Arabic"/>
          <w:sz w:val="36"/>
          <w:szCs w:val="36"/>
          <w:lang w:bidi="ar-SY"/>
        </w:rPr>
        <w:t>.</w:t>
      </w:r>
    </w:p>
    <w:p w14:paraId="5469FEFC" w14:textId="15FF5F93"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lastRenderedPageBreak/>
        <w:t xml:space="preserve">جاء في الحديث أن رسول الله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قال</w:t>
      </w:r>
      <w:r w:rsidRPr="009307EE">
        <w:rPr>
          <w:rFonts w:ascii="Traditional Arabic" w:hAnsi="Traditional Arabic" w:cs="Traditional Arabic"/>
          <w:sz w:val="36"/>
          <w:szCs w:val="36"/>
          <w:lang w:bidi="ar-SY"/>
        </w:rPr>
        <w:t>:</w:t>
      </w:r>
      <w:r w:rsidRPr="009307EE">
        <w:rPr>
          <w:rFonts w:ascii="Traditional Arabic" w:hAnsi="Traditional Arabic" w:cs="Traditional Arabic"/>
          <w:sz w:val="36"/>
          <w:szCs w:val="36"/>
          <w:rtl/>
          <w:lang w:bidi="ar-SY"/>
        </w:rPr>
        <w:t xml:space="preserve"> </w:t>
      </w:r>
      <w:r w:rsidR="00E129E9">
        <w:rPr>
          <w:rFonts w:ascii="Traditional Arabic" w:hAnsi="Traditional Arabic" w:cs="Traditional Arabic" w:hint="cs"/>
          <w:sz w:val="36"/>
          <w:szCs w:val="36"/>
          <w:rtl/>
          <w:lang w:bidi="ar-SY"/>
        </w:rPr>
        <w:t>"</w:t>
      </w:r>
      <w:r w:rsidRPr="009307EE">
        <w:rPr>
          <w:rFonts w:ascii="Traditional Arabic" w:hAnsi="Traditional Arabic" w:cs="Traditional Arabic"/>
          <w:sz w:val="36"/>
          <w:szCs w:val="36"/>
          <w:rtl/>
        </w:rPr>
        <w:t>كُلُّ أَمْرٍ ذِي بَالٍ لَا يُبْدَأُ فِيهِ بِحَمْدِ اللَّهِ فَهُوَ أَبْتَرُ</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lang w:bidi="ar-SY"/>
        </w:rPr>
        <w:t>.</w:t>
      </w:r>
    </w:p>
    <w:p w14:paraId="0167F7EC"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لذلك ينبغي للمؤمن أن يبدأ كل عمل من أعماله بحمد الله تعالى، فبذلك تحل فيه البركة.</w:t>
      </w:r>
    </w:p>
    <w:p w14:paraId="0C9EBB34" w14:textId="77777777"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كذلك نصح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بأن يحمد الإنسان ربه ويشكره بعد كل صلاة</w:t>
      </w:r>
      <w:r w:rsidRPr="009307EE">
        <w:rPr>
          <w:rFonts w:ascii="Traditional Arabic" w:hAnsi="Traditional Arabic" w:cs="Traditional Arabic"/>
          <w:sz w:val="36"/>
          <w:szCs w:val="36"/>
          <w:lang w:bidi="ar-SY"/>
        </w:rPr>
        <w:t>.</w:t>
      </w:r>
    </w:p>
    <w:p w14:paraId="408082A6" w14:textId="2582F5EB"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يقول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rPr>
        <w:t>كَلِمَتَانِ خَفِيفَتَانِ عَلَى اللِّسَانِ، ثَقِيلَتَانِ فِي الْمِيزَانِ، حَبِيبَتَانِ إِلَى الرَّحْمَنِ: سُبْحَانَ اللَّهِ وَبِحَمْدِهِ، سُبْحَانَ اللَّهِ الْعَظِيمِ</w:t>
      </w:r>
      <w:r w:rsidR="00E129E9">
        <w:rPr>
          <w:rFonts w:ascii="Traditional Arabic" w:hAnsi="Traditional Arabic" w:cs="Traditional Arabic" w:hint="cs"/>
          <w:sz w:val="36"/>
          <w:szCs w:val="36"/>
          <w:rtl/>
        </w:rPr>
        <w:t>"</w:t>
      </w:r>
      <w:r w:rsidRPr="009307EE">
        <w:rPr>
          <w:rFonts w:ascii="Traditional Arabic" w:hAnsi="Traditional Arabic" w:cs="Traditional Arabic"/>
          <w:sz w:val="36"/>
          <w:szCs w:val="36"/>
          <w:rtl/>
          <w:lang w:bidi="ar-SY"/>
        </w:rPr>
        <w:t>.</w:t>
      </w:r>
    </w:p>
    <w:p w14:paraId="1D20E798" w14:textId="77777777" w:rsidR="00454FFD" w:rsidRPr="009307EE" w:rsidRDefault="00454FFD" w:rsidP="009307EE">
      <w:pPr>
        <w:bidi/>
        <w:spacing w:after="0" w:line="20" w:lineRule="atLeast"/>
        <w:jc w:val="both"/>
        <w:rPr>
          <w:rFonts w:ascii="Traditional Arabic" w:hAnsi="Traditional Arabic" w:cs="Traditional Arabic"/>
          <w:sz w:val="36"/>
          <w:szCs w:val="36"/>
          <w:rtl/>
          <w:lang w:bidi="ar-SY"/>
        </w:rPr>
      </w:pPr>
      <w:r w:rsidRPr="009307EE">
        <w:rPr>
          <w:rFonts w:ascii="Traditional Arabic" w:hAnsi="Traditional Arabic" w:cs="Traditional Arabic"/>
          <w:sz w:val="36"/>
          <w:szCs w:val="36"/>
          <w:rtl/>
        </w:rPr>
        <w:t>أي إن هاتين الكلمتين يسيرتان على اللسان، لا يستغرق النطق بهما إلا لحظات، ولكن عندما يضعهما الله تعالى في الميزان تصبح كفتها راجحة لأنهما محبوبتان إلى الله تعالى، وهما: سُبْحَانَ اللَّهِ وَبِحَمْدِهِ، سُبْحَانَ اللَّهِ الْعَظِيمِ</w:t>
      </w:r>
      <w:r w:rsidRPr="009307EE">
        <w:rPr>
          <w:rFonts w:ascii="Traditional Arabic" w:hAnsi="Traditional Arabic" w:cs="Traditional Arabic"/>
          <w:sz w:val="36"/>
          <w:szCs w:val="36"/>
          <w:rtl/>
          <w:lang w:bidi="ar-SY"/>
        </w:rPr>
        <w:t>.</w:t>
      </w:r>
    </w:p>
    <w:p w14:paraId="126186BE" w14:textId="33A89393" w:rsidR="00454FFD" w:rsidRPr="009307EE" w:rsidRDefault="00454FFD" w:rsidP="009E714F">
      <w:pPr>
        <w:bidi/>
        <w:spacing w:after="0" w:line="20" w:lineRule="atLeast"/>
        <w:jc w:val="both"/>
        <w:rPr>
          <w:rFonts w:ascii="Traditional Arabic" w:hAnsi="Traditional Arabic" w:cs="Traditional Arabic"/>
          <w:sz w:val="36"/>
          <w:szCs w:val="36"/>
          <w:lang w:bidi="ar-EG"/>
        </w:rPr>
      </w:pPr>
      <w:r w:rsidRPr="009307EE">
        <w:rPr>
          <w:rFonts w:ascii="Traditional Arabic" w:hAnsi="Traditional Arabic" w:cs="Traditional Arabic"/>
          <w:sz w:val="36"/>
          <w:szCs w:val="36"/>
          <w:rtl/>
        </w:rPr>
        <w:t xml:space="preserve">إذن، إن حمد الله تعالى أيضًا مهمٌّ جدًّا لهداية الإنسان إلى كسب الحسنات ونيل قرب الله تعالى. فينبغي لنا أن نولي هذا الأمر مزيدًا من الاهتمام. وكذلك ينبغي إيلاء اهتمام خاص للصلاة على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وأتوقع أنكم تكثرون من الصلاة على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في هذه الأيام بوجه خاص، فاجعلوها جزءًا من حياتكم. لقد قال رسول الله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w:t>
      </w:r>
      <w:r w:rsidR="009E714F">
        <w:rPr>
          <w:rFonts w:ascii="Traditional Arabic" w:hAnsi="Traditional Arabic" w:cs="Traditional Arabic" w:hint="cs"/>
          <w:sz w:val="36"/>
          <w:szCs w:val="36"/>
          <w:rtl/>
        </w:rPr>
        <w:t>"</w:t>
      </w:r>
      <w:r w:rsidR="009E714F" w:rsidRPr="009C0A1D">
        <w:rPr>
          <w:rFonts w:ascii="Traditional Arabic" w:hAnsi="Traditional Arabic" w:cs="Traditional Arabic"/>
          <w:sz w:val="36"/>
          <w:szCs w:val="36"/>
          <w:rtl/>
          <w:lang w:bidi="ar-EG"/>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009E714F">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فينبغي إذن الاهتمام كثيرًا بالصلاة على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وحين نفعل ذلك عندئذ فقط نكون قد أدّينا حقّ البيعة</w:t>
      </w:r>
      <w:r w:rsidRPr="009307EE">
        <w:rPr>
          <w:rFonts w:ascii="Traditional Arabic" w:hAnsi="Traditional Arabic" w:cs="Traditional Arabic"/>
          <w:sz w:val="36"/>
          <w:szCs w:val="36"/>
          <w:lang w:bidi="ar-SY"/>
        </w:rPr>
        <w:t>.</w:t>
      </w:r>
    </w:p>
    <w:p w14:paraId="427AD64E" w14:textId="3EEB2627" w:rsidR="00454FFD" w:rsidRPr="009307EE" w:rsidRDefault="00454FFD"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كذلك ينبغي إيلاء اهتمام كبير بالتوبة والاستغفار. لقد قال رسول الله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w:t>
      </w:r>
      <w:r w:rsidR="00FC740E">
        <w:rPr>
          <w:rFonts w:ascii="Traditional Arabic" w:hAnsi="Traditional Arabic" w:cs="Traditional Arabic" w:hint="cs"/>
          <w:sz w:val="36"/>
          <w:szCs w:val="36"/>
          <w:rtl/>
        </w:rPr>
        <w:t>"</w:t>
      </w:r>
      <w:r w:rsidRPr="009307EE">
        <w:rPr>
          <w:rFonts w:ascii="Traditional Arabic" w:hAnsi="Traditional Arabic" w:cs="Traditional Arabic"/>
          <w:sz w:val="36"/>
          <w:szCs w:val="36"/>
          <w:rtl/>
        </w:rPr>
        <w:t>مَنْ لَزِمَ الِاسْتِغْفَارَ جَعَلَ اللَّهُ لَهُ مِنْ كُلِّ ضِيقٍ مَخْرَجًا وَمِنْ كُلِّ هَمٍّ فَرَجًا وَرَزَقَهُ مِنْ حَيْثُ لَا يَحْتَسِبُ</w:t>
      </w:r>
      <w:r w:rsidR="00FC740E">
        <w:rPr>
          <w:rFonts w:ascii="Traditional Arabic" w:hAnsi="Traditional Arabic" w:cs="Traditional Arabic" w:hint="cs"/>
          <w:sz w:val="36"/>
          <w:szCs w:val="36"/>
          <w:rtl/>
        </w:rPr>
        <w:t>"</w:t>
      </w:r>
      <w:r w:rsidRPr="009307EE">
        <w:rPr>
          <w:rFonts w:ascii="Traditional Arabic" w:hAnsi="Traditional Arabic" w:cs="Traditional Arabic"/>
          <w:sz w:val="36"/>
          <w:szCs w:val="36"/>
          <w:rtl/>
        </w:rPr>
        <w:t>.</w:t>
      </w:r>
    </w:p>
    <w:p w14:paraId="7D7C3969" w14:textId="66A20590" w:rsidR="00454FFD" w:rsidRPr="009307EE" w:rsidRDefault="00454FFD"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t xml:space="preserve"> فينبغي إذن الاهتمام والالتزام بكثرة الاستغفار أيضًا. كثير من الناس يسألونني عن حل مشاكلهم، فأجيبهم دائمًا بأن يكثروا من الاستغفار باهتمام شديد. يقول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إِنَّ اللَّهَ يَقْبَلُ تَوْبَةَ الْعَبْدِ مَا لَمْ يُغَرْغِر</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w:t>
      </w:r>
    </w:p>
    <w:p w14:paraId="21B37180" w14:textId="7CE6166B"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وكان المسيح الموعود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أيضًا</w:t>
      </w:r>
      <w:r w:rsidRPr="009307EE">
        <w:rPr>
          <w:rFonts w:ascii="Traditional Arabic" w:hAnsi="Traditional Arabic" w:cs="Traditional Arabic"/>
          <w:sz w:val="36"/>
          <w:szCs w:val="36"/>
          <w:rtl/>
          <w:lang w:bidi="ar-SY"/>
        </w:rPr>
        <w:t xml:space="preserve"> يتبع ال</w:t>
      </w:r>
      <w:r w:rsidRPr="009307EE">
        <w:rPr>
          <w:rFonts w:ascii="Traditional Arabic" w:hAnsi="Traditional Arabic" w:cs="Traditional Arabic"/>
          <w:sz w:val="36"/>
          <w:szCs w:val="36"/>
          <w:rtl/>
        </w:rPr>
        <w:t xml:space="preserve">مبدأ نفسه؛ فقد كان بعض الناس يطلبون منه الدعاء لسداد ديونهم، فكان يقول لهم: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استغفروا</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ذات مرة قال له أحد إنه لم يُرزق بالأولاد، فقال له: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أكثِر من الاستغفار</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وفيما يتعلق بقراءة الاستغفار قال: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استغفروا أيضًا لأولادكم بكثرة، لأن للإنسان حالتين فقط: إما ألا يرتكب الذنب، وإما أن ينجّيه الله تعالى من سوء عاقبة ذلك الذنب. وهذه هي الأمور التي تحمي الإنسان من الوقوع في الذنب، وينجّيه الله تعالى مما صدر منه من قبل من ذنوب. فعند الاستغفار ينبغي مراعاة كلا المعنيين: الأول أن يُطلب من الله تعالى ستر الذنوب الماضية، والثاني أن تُطلب منه </w:t>
      </w:r>
      <w:r w:rsidRPr="009307EE">
        <w:rPr>
          <w:rFonts w:ascii="Traditional Arabic" w:hAnsi="Traditional Arabic" w:cs="Traditional Arabic"/>
          <w:sz w:val="36"/>
          <w:szCs w:val="36"/>
        </w:rPr>
        <w:sym w:font="AGA Arabesque" w:char="F049"/>
      </w:r>
      <w:r w:rsidRPr="009307EE">
        <w:rPr>
          <w:rFonts w:ascii="Traditional Arabic" w:hAnsi="Traditional Arabic" w:cs="Traditional Arabic"/>
          <w:sz w:val="36"/>
          <w:szCs w:val="36"/>
          <w:rtl/>
        </w:rPr>
        <w:t xml:space="preserve"> التوفيق لا</w:t>
      </w:r>
      <w:r w:rsidR="00521053">
        <w:rPr>
          <w:rFonts w:ascii="Traditional Arabic" w:hAnsi="Traditional Arabic" w:cs="Traditional Arabic" w:hint="cs"/>
          <w:sz w:val="36"/>
          <w:szCs w:val="36"/>
          <w:rtl/>
        </w:rPr>
        <w:t>ج</w:t>
      </w:r>
      <w:r w:rsidRPr="009307EE">
        <w:rPr>
          <w:rFonts w:ascii="Traditional Arabic" w:hAnsi="Traditional Arabic" w:cs="Traditional Arabic"/>
          <w:sz w:val="36"/>
          <w:szCs w:val="36"/>
          <w:rtl/>
        </w:rPr>
        <w:t>تناب الذنوب في المستقبل</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لكن الاستغفار لا يتحقق باللسان وحده، بل ينبغي أن يكون بالقلب أيضًا. وإذا كان الأمر كذلك عندها فقط سيُقبَل استغفارنا</w:t>
      </w:r>
      <w:r w:rsidRPr="009307EE">
        <w:rPr>
          <w:rFonts w:ascii="Traditional Arabic" w:hAnsi="Traditional Arabic" w:cs="Traditional Arabic"/>
          <w:sz w:val="36"/>
          <w:szCs w:val="36"/>
          <w:lang w:bidi="ar-SY"/>
        </w:rPr>
        <w:t>.</w:t>
      </w:r>
    </w:p>
    <w:p w14:paraId="7C15F4D1" w14:textId="63AD2D20" w:rsidR="00454FFD" w:rsidRPr="009307EE" w:rsidRDefault="00454FFD" w:rsidP="009307EE">
      <w:pPr>
        <w:bidi/>
        <w:spacing w:after="0" w:line="20" w:lineRule="atLeast"/>
        <w:jc w:val="both"/>
        <w:rPr>
          <w:rFonts w:ascii="Traditional Arabic" w:hAnsi="Traditional Arabic" w:cs="Traditional Arabic"/>
          <w:sz w:val="36"/>
          <w:szCs w:val="36"/>
          <w:rtl/>
        </w:rPr>
      </w:pPr>
      <w:r w:rsidRPr="009307EE">
        <w:rPr>
          <w:rFonts w:ascii="Traditional Arabic" w:hAnsi="Traditional Arabic" w:cs="Traditional Arabic"/>
          <w:sz w:val="36"/>
          <w:szCs w:val="36"/>
          <w:rtl/>
        </w:rPr>
        <w:lastRenderedPageBreak/>
        <w:t xml:space="preserve">كذلك سبق ذكر التهجد، فإن الإنسان لا يمكنه أن يؤدي التهجد إلا حين يكون محافظًا على الصلوات المفروضة، وحين يكون لديه اهتمام بالصلوات فسيهتمّ بالتهجد أيضًا. جاء في حديث أن النبي </w:t>
      </w:r>
      <w:r w:rsidRPr="009307EE">
        <w:rPr>
          <w:rFonts w:ascii="Traditional Arabic" w:hAnsi="Traditional Arabic" w:cs="Traditional Arabic"/>
          <w:sz w:val="36"/>
          <w:szCs w:val="36"/>
        </w:rPr>
        <w:sym w:font="AGA Arabesque" w:char="F072"/>
      </w:r>
      <w:r w:rsidRPr="009307EE">
        <w:rPr>
          <w:rFonts w:ascii="Traditional Arabic" w:hAnsi="Traditional Arabic" w:cs="Traditional Arabic"/>
          <w:sz w:val="36"/>
          <w:szCs w:val="36"/>
          <w:rtl/>
        </w:rPr>
        <w:t xml:space="preserve"> قال: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إِنَّ بَيْنَ الرَّجُلِ وَبَيْنَ الشِّرْكِ وَالْكُفْرِ تَرْكَ الصَّلَاةِ</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 فهناك مسلم ومؤمن ومشرك وكافر، والفرق بينهم أن المؤمن الحقيقي هو من يصلّي ويعبد الله تعالى، وإذا كان أحد يسمّى مسلما ثم يترك الصلاة فإنه يقترب من الشرك والكفر. أما نحن فقد بايعنا على عدم الكفر والشرك، وعاهدنا على الجهاد ضد الشرك، فعلينا أن نحافظ على صلواتنا. فليحرص الرجال على أداء الصلوات الخمس في مركز الصلاة أو المسجد ليكون ذلك عادة متبعة، حتى تعمر مساجدنا، ولتتحلى أجيالنا بالوعي بالعبادات، ولينشأ فيهم شوق وحماس، وليدركوا ضرورة الصلاة وأهميتها. لكن ينبغي أن يؤدي المرء الصلاة كما هو حقها وبشروطها. وفي هذا الشأن يقول المسيح الموعود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الاكتفاء بالصورة الظاهرة للصلاة لَسفَهٌ وغباء، معظم الناس يصلّون اتباعا للعادة ويسرعون كأنها ضريبة غير شرعية ويسعون للتخلص منها عاجلا، وبعضهم يُنهون الصلاة بسرعة ثم يجلسون بعدها للدعاء، وهذا الدعاء يستغرق ضعفين أو ثلاثة أضعاف وقت الصلاة، مع أن الصلاة بحد ذاتها دعاء، فالذي ليس من نصيبه أن يدعو في الصلاة فلا صلاة له أصلا، ينبغي أن تجعلوا صلاتكم لذيذة وممتعة بالدعاء مثل الطعام والماء البارد، وحذار أن يرُدّها الله تعالى. فالصلاة حق لله، فلا يكون الأمر بحيث يردّها الله تعالى، بل ينبغي أن تؤدوا حق الصلاة وتؤدوها على أكمل وجه، عندئذ فقط يمكنكم أن تُصلحوا حياتكم</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وكذلك قال حضرته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أحسنوا المعاملة مع خلق الله عمومًا</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xml:space="preserve">. فالمسيح الموعود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ينصح قائلًا: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ألَا لا تكون الجماعةُ جماعةً إذا كان بعضها يأكل بعضا، وإذا جلس بعضهم شَكُوا بعض إخوتهم الضعفاء وازدروهم وحقّروهم ونظروا إلى الفقراء والضعفاء باستخفاف وازدراء. يجب ألا يحدث هذا مطلقًا. بل يجب أن يؤدي الاجتماع إلى القوة والوحدة اللتين هما مجلبة الحب والبركات</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 أرى أنه يحدث بينكم خلاف على أتفه الأمور مما يدفع المعارضين الذين يراقبون كل صغيرة وكبيرة لنا أن يضخّموا الأمور البسيطة وينشروها في الجرائد، ويضِلّوا الناس. لولا هذه التقصيرات فيكم لما استطاع أحد على خداع الناس بنشر مثل هذه المقالات والأخبار ضدنا؟ فلماذا لا نوسّع نطاقَ القوى الأخلاقية؟ وهذا يحدث عندما تعمّ المواساة والحب والعفو واللطف، ويُقدَّم الرحمُ والمواساة وعادة الستر على جميع التصرفات.</w:t>
      </w:r>
    </w:p>
    <w:p w14:paraId="715DF467" w14:textId="0A758F16" w:rsidR="00454FFD" w:rsidRPr="009307EE" w:rsidRDefault="00454FFD" w:rsidP="009307EE">
      <w:pPr>
        <w:bidi/>
        <w:spacing w:after="0" w:line="20" w:lineRule="atLeast"/>
        <w:jc w:val="both"/>
        <w:rPr>
          <w:rFonts w:ascii="Traditional Arabic" w:hAnsi="Traditional Arabic" w:cs="Traditional Arabic"/>
          <w:sz w:val="36"/>
          <w:szCs w:val="36"/>
          <w:lang w:bidi="ar-SY"/>
        </w:rPr>
      </w:pPr>
      <w:r w:rsidRPr="009307EE">
        <w:rPr>
          <w:rFonts w:ascii="Traditional Arabic" w:hAnsi="Traditional Arabic" w:cs="Traditional Arabic"/>
          <w:sz w:val="36"/>
          <w:szCs w:val="36"/>
          <w:rtl/>
        </w:rPr>
        <w:t xml:space="preserve">وقال </w:t>
      </w:r>
      <w:r w:rsidRPr="009307EE">
        <w:rPr>
          <w:rFonts w:ascii="Traditional Arabic" w:hAnsi="Traditional Arabic" w:cs="Traditional Arabic"/>
          <w:sz w:val="36"/>
          <w:szCs w:val="36"/>
        </w:rPr>
        <w:sym w:font="AGA Arabesque" w:char="F075"/>
      </w:r>
      <w:r w:rsidRPr="009307EE">
        <w:rPr>
          <w:rFonts w:ascii="Traditional Arabic" w:hAnsi="Traditional Arabic" w:cs="Traditional Arabic"/>
          <w:sz w:val="36"/>
          <w:szCs w:val="36"/>
          <w:rtl/>
        </w:rPr>
        <w:t xml:space="preserve"> أيضا: </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rtl/>
        </w:rPr>
        <w:t>لا يصبح أحد مسلمًا حقًّا اليوم أيضا حتى يتعاطف مع الآخرين كما يتعاطف مع نفسه. نصيحتي هي أن تطهروا قلوبكم وتتحلوا بالمواساة مع جميع بني البشر. ولا تتمنوا السوء لأحد، فهذا هو أسمى نوع الحضارة. ومن المؤسف أن هؤلاء القوم شديدو الحرص على الانتقام من الأمم الأخرى، لكني أقول: اعفوا واصفحوا، ولا تكونوا منافقين وذوي أحقاد. ارحموا مَن في الأرض يرحمكم مَن في السماء. ولم أكتفِ بالقول باللسان فقط بل أظهرته عمليًّا، ولا يروقني أبدًا أن أنوي الشر حتى لمن ينوي الشر بي</w:t>
      </w:r>
      <w:r w:rsidR="00A01ED5">
        <w:rPr>
          <w:rFonts w:ascii="Traditional Arabic" w:hAnsi="Traditional Arabic" w:cs="Traditional Arabic" w:hint="cs"/>
          <w:sz w:val="36"/>
          <w:szCs w:val="36"/>
          <w:rtl/>
        </w:rPr>
        <w:t>"</w:t>
      </w:r>
      <w:r w:rsidRPr="009307EE">
        <w:rPr>
          <w:rFonts w:ascii="Traditional Arabic" w:hAnsi="Traditional Arabic" w:cs="Traditional Arabic"/>
          <w:sz w:val="36"/>
          <w:szCs w:val="36"/>
          <w:lang w:bidi="ar-SY"/>
        </w:rPr>
        <w:t>.</w:t>
      </w:r>
    </w:p>
    <w:p w14:paraId="3C7604A3" w14:textId="1F9FA12D" w:rsidR="004E3CCF" w:rsidRPr="009307EE" w:rsidRDefault="009307EE"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lastRenderedPageBreak/>
        <w:t>ف</w:t>
      </w:r>
      <w:r w:rsidR="004E3CCF" w:rsidRPr="009307EE">
        <w:rPr>
          <w:rFonts w:ascii="Traditional Arabic" w:eastAsia="Jomhuria" w:hAnsi="Traditional Arabic" w:cs="Traditional Arabic"/>
          <w:sz w:val="36"/>
          <w:szCs w:val="36"/>
          <w:rtl/>
        </w:rPr>
        <w:t>قد</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أعطى</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حضرته</w:t>
      </w:r>
      <w:r w:rsidR="004E3CCF" w:rsidRPr="009307EE">
        <w:rPr>
          <w:rFonts w:ascii="Traditional Arabic" w:hAnsi="Traditional Arabic" w:cs="Traditional Arabic"/>
          <w:sz w:val="36"/>
          <w:szCs w:val="36"/>
        </w:rPr>
        <w:t xml:space="preserve"> </w:t>
      </w:r>
      <w:r w:rsidR="004E3CCF" w:rsidRPr="009307EE">
        <w:rPr>
          <w:rFonts w:ascii="Traditional Arabic" w:hAnsi="Traditional Arabic" w:cs="Traditional Arabic"/>
          <w:sz w:val="36"/>
          <w:szCs w:val="36"/>
        </w:rPr>
        <w:sym w:font="AGA Arabesque" w:char="F075"/>
      </w:r>
      <w:r w:rsidR="004E3CCF" w:rsidRPr="009307EE">
        <w:rPr>
          <w:rFonts w:ascii="Traditional Arabic" w:hAnsi="Traditional Arabic" w:cs="Traditional Arabic"/>
          <w:sz w:val="36"/>
          <w:szCs w:val="36"/>
        </w:rPr>
        <w:t xml:space="preserve"> </w:t>
      </w:r>
      <w:r w:rsidR="004E3CCF" w:rsidRPr="009307EE">
        <w:rPr>
          <w:rFonts w:ascii="Traditional Arabic" w:eastAsia="Jomhuria" w:hAnsi="Traditional Arabic" w:cs="Traditional Arabic"/>
          <w:sz w:val="36"/>
          <w:szCs w:val="36"/>
          <w:rtl/>
        </w:rPr>
        <w:t>مثالًا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على</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أن</w:t>
      </w:r>
      <w:r w:rsidR="00A01ED5">
        <w:rPr>
          <w:rFonts w:ascii="Traditional Arabic" w:eastAsia="Jomhuria" w:hAnsi="Traditional Arabic" w:cs="Traditional Arabic" w:hint="cs"/>
          <w:sz w:val="36"/>
          <w:szCs w:val="36"/>
          <w:rtl/>
        </w:rPr>
        <w:t>:</w:t>
      </w:r>
      <w:r w:rsidR="004E3CCF" w:rsidRPr="009307EE">
        <w:rPr>
          <w:rFonts w:ascii="Traditional Arabic" w:hAnsi="Traditional Arabic" w:cs="Traditional Arabic"/>
          <w:sz w:val="36"/>
          <w:szCs w:val="36"/>
          <w:rtl/>
        </w:rPr>
        <w:t xml:space="preserve"> </w:t>
      </w:r>
      <w:r w:rsidR="00A01ED5">
        <w:rPr>
          <w:rFonts w:ascii="Traditional Arabic" w:hAnsi="Traditional Arabic" w:cs="Traditional Arabic" w:hint="cs"/>
          <w:sz w:val="36"/>
          <w:szCs w:val="36"/>
          <w:rtl/>
        </w:rPr>
        <w:t>"</w:t>
      </w:r>
      <w:r w:rsidR="004E3CCF" w:rsidRPr="009307EE">
        <w:rPr>
          <w:rFonts w:ascii="Traditional Arabic" w:eastAsia="Jomhuria" w:hAnsi="Traditional Arabic" w:cs="Traditional Arabic"/>
          <w:sz w:val="36"/>
          <w:szCs w:val="36"/>
          <w:rtl/>
        </w:rPr>
        <w:t>التهمة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التي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وُجّهت</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إليّ في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قضية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محاولة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اغتيال</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الدكتور</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كلارك</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ثبت</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أنها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خاطئة، ومنحتني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المحكمة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أيضًا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حق</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رفع</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دعوى</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ضده، لكنني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لم</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أفعل</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ذلك؛ لأنني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أردت</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أن</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أُظهر</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له</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التعاطف</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والشفقة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وكذلك</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وقعت</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مناسبات</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كثيرة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أخرى، لكنني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كنت</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دائمًا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أتعامل</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بروح</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التعاطف</w:t>
      </w:r>
      <w:r w:rsidR="00A01ED5">
        <w:rPr>
          <w:rFonts w:ascii="Traditional Arabic" w:eastAsia="Jomhuria" w:hAnsi="Traditional Arabic" w:cs="Traditional Arabic" w:hint="cs"/>
          <w:sz w:val="36"/>
          <w:szCs w:val="36"/>
          <w:rtl/>
        </w:rPr>
        <w:t>"</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لذلك، إذا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أردتم</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أن</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يسود</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السلام</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في</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العالم، فأشيعوا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روح</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التعاطف، وعيشوا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فيما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بينكم</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بالمحبة</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والمودة، وليس</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فيما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بينكم</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فحسب، بل</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أحبوا</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كل</w:t>
      </w:r>
      <w:r w:rsidR="004E3CCF" w:rsidRPr="009307EE">
        <w:rPr>
          <w:rFonts w:ascii="Traditional Arabic" w:hAnsi="Traditional Arabic" w:cs="Traditional Arabic"/>
          <w:sz w:val="36"/>
          <w:szCs w:val="36"/>
          <w:rtl/>
        </w:rPr>
        <w:t xml:space="preserve"> </w:t>
      </w:r>
      <w:r w:rsidR="004E3CCF" w:rsidRPr="009307EE">
        <w:rPr>
          <w:rFonts w:ascii="Traditional Arabic" w:eastAsia="Jomhuria" w:hAnsi="Traditional Arabic" w:cs="Traditional Arabic"/>
          <w:sz w:val="36"/>
          <w:szCs w:val="36"/>
          <w:rtl/>
        </w:rPr>
        <w:t>إنسان</w:t>
      </w:r>
      <w:r w:rsidR="004E3CCF" w:rsidRPr="009307EE">
        <w:rPr>
          <w:rFonts w:ascii="Traditional Arabic" w:hAnsi="Traditional Arabic" w:cs="Traditional Arabic"/>
          <w:sz w:val="36"/>
          <w:szCs w:val="36"/>
          <w:rtl/>
        </w:rPr>
        <w:t>.</w:t>
      </w:r>
    </w:p>
    <w:p w14:paraId="169CA660"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فهذه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بعض</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الأمور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التي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ذكرتها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فإذا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أحدثنا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أنفسنا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تغييرًا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طاهرًا، وأدينا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حق</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البيعة، وعملنا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عملًا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كاملًا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بشروطها، فلن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نكون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سببًا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إقامة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مجتمع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طاهر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فحسب، بل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سنصبح</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أيضًا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ناشرين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للرسالة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الحقيقية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للإسلام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العالم، بين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المسلمين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وغير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المسلمين، وحتى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معارضي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الإسلام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والملحدين، ناشرين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لتعليم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سامٍ سيحملهم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يومًا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ما، لا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محالة، على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الاعتراف</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الأحمديين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هم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أولئك</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الذين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يسعون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إقامة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سلطان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الواحد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الأرض، وإرساء</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أسمى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القيم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الأخلاقية، حتى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تصبح</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الدنيا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دارًا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للفساد، بل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موطنًا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للأمن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والسلام</w:t>
      </w:r>
      <w:r w:rsidRPr="009307EE">
        <w:rPr>
          <w:rFonts w:ascii="Traditional Arabic" w:hAnsi="Traditional Arabic" w:cs="Traditional Arabic"/>
          <w:sz w:val="36"/>
          <w:szCs w:val="36"/>
          <w:rtl/>
        </w:rPr>
        <w:t>.</w:t>
      </w:r>
    </w:p>
    <w:p w14:paraId="12A77D74"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واليوم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تبذل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القوى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الدجالية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كل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وسعها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لنشر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فكرة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محو</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اسم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العالم، وإشاعة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الفساد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الأرض</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مثل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هذه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الظروف</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تقع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عاتقنا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مسؤولية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عظيمة، وهي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نؤدي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حق</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البيعة، وأن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نجاهد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هذه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القوى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الدجالية، سائلين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فضله، وباذلين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أقصى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جهودنا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لإحباط</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مكائدها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وإفشال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مخططاتها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نسأل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يوفقنا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لذلك، وأن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يوفقنا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للوفاء</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بعهد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البيعة</w:t>
      </w:r>
      <w:r w:rsidRPr="009307EE">
        <w:rPr>
          <w:rFonts w:ascii="Traditional Arabic" w:hAnsi="Traditional Arabic" w:cs="Traditional Arabic"/>
          <w:sz w:val="36"/>
          <w:szCs w:val="36"/>
          <w:rtl/>
        </w:rPr>
        <w:t>.</w:t>
      </w:r>
    </w:p>
    <w:p w14:paraId="3E84970B"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وأكثروا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دعائكم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الدعاء</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لأجل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العالم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وسلامه، وادعوا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أيضًا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أجل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بقاء</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المسلمين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وسلامتهم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نسأل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يجعل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كل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أحمدي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سببًا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إقامة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سلطان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الواحد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العالم، وأن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يؤدي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دوره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الكامل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نشر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والسلام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نسأل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يوفقنا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جميعًا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لذلك</w:t>
      </w:r>
      <w:r w:rsidRPr="009307EE">
        <w:rPr>
          <w:rFonts w:ascii="Traditional Arabic" w:hAnsi="Traditional Arabic" w:cs="Traditional Arabic"/>
          <w:sz w:val="36"/>
          <w:szCs w:val="36"/>
          <w:rtl/>
        </w:rPr>
        <w:t>.</w:t>
      </w:r>
    </w:p>
    <w:p w14:paraId="7FA35AE8"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والآن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سندعو</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تفضلوا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بالدعاء</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آمين</w:t>
      </w:r>
      <w:r w:rsidRPr="009307EE">
        <w:rPr>
          <w:rFonts w:ascii="Traditional Arabic" w:hAnsi="Traditional Arabic" w:cs="Traditional Arabic"/>
          <w:sz w:val="36"/>
          <w:szCs w:val="36"/>
          <w:rtl/>
        </w:rPr>
        <w:t>.</w:t>
      </w:r>
    </w:p>
    <w:p w14:paraId="38E37549" w14:textId="65256EE8"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ووفقًا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لتقرير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الحضور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حاليا، فقد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بلغ</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الحاضرين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الجلسة، بفضل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 51,181 شخصًا، والحمد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وشارك</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هذه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الجلسة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ممثلون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من</w:t>
      </w:r>
      <w:r w:rsidRPr="009307EE">
        <w:rPr>
          <w:rFonts w:ascii="Traditional Arabic" w:hAnsi="Traditional Arabic" w:cs="Traditional Arabic"/>
          <w:sz w:val="36"/>
          <w:szCs w:val="36"/>
          <w:rtl/>
        </w:rPr>
        <w:t xml:space="preserve"> 117 </w:t>
      </w:r>
      <w:r w:rsidRPr="009307EE">
        <w:rPr>
          <w:rFonts w:ascii="Traditional Arabic" w:eastAsia="Jomhuria" w:hAnsi="Traditional Arabic" w:cs="Traditional Arabic"/>
          <w:sz w:val="36"/>
          <w:szCs w:val="36"/>
          <w:rtl/>
        </w:rPr>
        <w:t>دولة</w:t>
      </w:r>
      <w:r w:rsidRPr="009307EE">
        <w:rPr>
          <w:rFonts w:ascii="Traditional Arabic" w:hAnsi="Traditional Arabic" w:cs="Traditional Arabic"/>
          <w:sz w:val="36"/>
          <w:szCs w:val="36"/>
          <w:rtl/>
        </w:rPr>
        <w:t>.</w:t>
      </w:r>
      <w:r w:rsidR="00A01ED5">
        <w:rPr>
          <w:rFonts w:ascii="Traditional Arabic" w:hAnsi="Traditional Arabic" w:cs="Traditional Arabic" w:hint="cs"/>
          <w:sz w:val="36"/>
          <w:szCs w:val="36"/>
          <w:rtl/>
        </w:rPr>
        <w:t xml:space="preserve"> </w:t>
      </w:r>
      <w:r w:rsidRPr="009307EE">
        <w:rPr>
          <w:rFonts w:ascii="Traditional Arabic" w:eastAsia="Jomhuria" w:hAnsi="Traditional Arabic" w:cs="Traditional Arabic"/>
          <w:sz w:val="36"/>
          <w:szCs w:val="36"/>
          <w:rtl/>
        </w:rPr>
        <w:t>وبحسب</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نظام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التسجيل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الإلكتروني، بلغ</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الرجال 24,671، وبلغ</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النساء 23,611، أما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الأطفال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وغيرهم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يُسجلوا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إلكترونيًا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فقد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بلغ</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عددهم 2,895، ليصبح</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المجموع</w:t>
      </w:r>
      <w:r w:rsidRPr="009307EE">
        <w:rPr>
          <w:rFonts w:ascii="Traditional Arabic" w:hAnsi="Traditional Arabic" w:cs="Traditional Arabic"/>
          <w:sz w:val="36"/>
          <w:szCs w:val="36"/>
          <w:rtl/>
        </w:rPr>
        <w:t xml:space="preserve"> 51,181 </w:t>
      </w:r>
      <w:r w:rsidRPr="009307EE">
        <w:rPr>
          <w:rFonts w:ascii="Traditional Arabic" w:eastAsia="Jomhuria" w:hAnsi="Traditional Arabic" w:cs="Traditional Arabic"/>
          <w:sz w:val="36"/>
          <w:szCs w:val="36"/>
          <w:rtl/>
        </w:rPr>
        <w:t>مشاركًا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وهذا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يزيد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زيادة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ملحوظة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الحضور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العام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الماضي، بفضل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w:t>
      </w:r>
    </w:p>
    <w:p w14:paraId="091746DE"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وكذلك، ومن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خلال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قناة</w:t>
      </w:r>
      <w:r w:rsidRPr="009307EE">
        <w:rPr>
          <w:rFonts w:ascii="Traditional Arabic" w:hAnsi="Traditional Arabic" w:cs="Traditional Arabic"/>
          <w:sz w:val="36"/>
          <w:szCs w:val="36"/>
          <w:rtl/>
        </w:rPr>
        <w:t xml:space="preserve"> </w:t>
      </w:r>
      <w:r w:rsidRPr="009307EE">
        <w:rPr>
          <w:rFonts w:ascii="Traditional Arabic" w:hAnsi="Traditional Arabic" w:cs="Traditional Arabic"/>
          <w:sz w:val="36"/>
          <w:szCs w:val="36"/>
        </w:rPr>
        <w:t>MTA</w:t>
      </w:r>
      <w:r w:rsidRPr="009307EE">
        <w:rPr>
          <w:rFonts w:ascii="Traditional Arabic" w:eastAsia="Jomhuria" w:hAnsi="Traditional Arabic" w:cs="Traditional Arabic"/>
          <w:sz w:val="36"/>
          <w:szCs w:val="36"/>
          <w:rtl/>
        </w:rPr>
        <w:t>، جرى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الاستماع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وقائع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الجلسة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مختلف</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المراكز</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حول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العالم؛ إذ</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أُقيم</w:t>
      </w:r>
      <w:r w:rsidRPr="009307EE">
        <w:rPr>
          <w:rFonts w:ascii="Traditional Arabic" w:hAnsi="Traditional Arabic" w:cs="Traditional Arabic"/>
          <w:sz w:val="36"/>
          <w:szCs w:val="36"/>
          <w:rtl/>
        </w:rPr>
        <w:t xml:space="preserve"> 95 </w:t>
      </w:r>
      <w:r w:rsidRPr="009307EE">
        <w:rPr>
          <w:rFonts w:ascii="Traditional Arabic" w:eastAsia="Jomhuria" w:hAnsi="Traditional Arabic" w:cs="Traditional Arabic"/>
          <w:sz w:val="36"/>
          <w:szCs w:val="36"/>
          <w:rtl/>
        </w:rPr>
        <w:t>مركزًا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62 </w:t>
      </w:r>
      <w:r w:rsidRPr="009307EE">
        <w:rPr>
          <w:rFonts w:ascii="Traditional Arabic" w:eastAsia="Jomhuria" w:hAnsi="Traditional Arabic" w:cs="Traditional Arabic"/>
          <w:sz w:val="36"/>
          <w:szCs w:val="36"/>
          <w:rtl/>
        </w:rPr>
        <w:t>دولة، واستمع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إليها</w:t>
      </w:r>
      <w:r w:rsidRPr="009307EE">
        <w:rPr>
          <w:rFonts w:ascii="Traditional Arabic" w:hAnsi="Traditional Arabic" w:cs="Traditional Arabic"/>
          <w:sz w:val="36"/>
          <w:szCs w:val="36"/>
          <w:rtl/>
        </w:rPr>
        <w:t xml:space="preserve"> 16,211 </w:t>
      </w:r>
      <w:r w:rsidRPr="009307EE">
        <w:rPr>
          <w:rFonts w:ascii="Traditional Arabic" w:eastAsia="Jomhuria" w:hAnsi="Traditional Arabic" w:cs="Traditional Arabic"/>
          <w:sz w:val="36"/>
          <w:szCs w:val="36"/>
          <w:rtl/>
        </w:rPr>
        <w:t>شخصًا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أوقات</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مختلفة، كما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بلغ</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المستمعين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الجلسة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الختامية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أيضًا</w:t>
      </w:r>
      <w:r w:rsidRPr="009307EE">
        <w:rPr>
          <w:rFonts w:ascii="Traditional Arabic" w:hAnsi="Traditional Arabic" w:cs="Traditional Arabic"/>
          <w:sz w:val="36"/>
          <w:szCs w:val="36"/>
          <w:rtl/>
        </w:rPr>
        <w:t xml:space="preserve"> 16,211 </w:t>
      </w:r>
      <w:r w:rsidRPr="009307EE">
        <w:rPr>
          <w:rFonts w:ascii="Traditional Arabic" w:eastAsia="Jomhuria" w:hAnsi="Traditional Arabic" w:cs="Traditional Arabic"/>
          <w:sz w:val="36"/>
          <w:szCs w:val="36"/>
          <w:rtl/>
        </w:rPr>
        <w:t>شخصًا، وأظن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العدد</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الحقيقي</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أكبر</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ذلك، لأن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كثيرًا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من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الناس</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كانوا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يتابعونها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بصورة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فردية</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أيضًا</w:t>
      </w:r>
      <w:r w:rsidRPr="009307EE">
        <w:rPr>
          <w:rFonts w:ascii="Traditional Arabic" w:hAnsi="Traditional Arabic" w:cs="Traditional Arabic"/>
          <w:sz w:val="36"/>
          <w:szCs w:val="36"/>
          <w:rtl/>
        </w:rPr>
        <w:t>.</w:t>
      </w:r>
    </w:p>
    <w:p w14:paraId="5D0661DA"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lastRenderedPageBreak/>
        <w:t>وعلى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كل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حال، نسأل</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الله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تعالى</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أن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يوفق</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الجميع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للانتفاع</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ببركات</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هذه</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الجلسة</w:t>
      </w:r>
      <w:r w:rsidRPr="009307EE">
        <w:rPr>
          <w:rFonts w:ascii="Traditional Arabic" w:hAnsi="Traditional Arabic" w:cs="Traditional Arabic"/>
          <w:sz w:val="36"/>
          <w:szCs w:val="36"/>
          <w:rtl/>
        </w:rPr>
        <w:t>.</w:t>
      </w:r>
    </w:p>
    <w:p w14:paraId="58E4D2AB" w14:textId="77777777" w:rsidR="004E3CCF" w:rsidRPr="009307EE" w:rsidRDefault="004E3CCF" w:rsidP="009307EE">
      <w:pPr>
        <w:bidi/>
        <w:spacing w:after="0" w:line="20" w:lineRule="atLeast"/>
        <w:jc w:val="both"/>
        <w:rPr>
          <w:rFonts w:ascii="Traditional Arabic" w:hAnsi="Traditional Arabic" w:cs="Traditional Arabic"/>
          <w:sz w:val="36"/>
          <w:szCs w:val="36"/>
        </w:rPr>
      </w:pPr>
      <w:r w:rsidRPr="009307EE">
        <w:rPr>
          <w:rFonts w:ascii="Traditional Arabic" w:eastAsia="Jomhuria" w:hAnsi="Traditional Arabic" w:cs="Traditional Arabic"/>
          <w:sz w:val="36"/>
          <w:szCs w:val="36"/>
          <w:rtl/>
        </w:rPr>
        <w:t>والآن</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ستُقدَّم</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الأناشيد، فلتبدأوا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بها</w:t>
      </w:r>
      <w:r w:rsidRPr="009307EE">
        <w:rPr>
          <w:rFonts w:ascii="Traditional Arabic" w:hAnsi="Traditional Arabic" w:cs="Traditional Arabic"/>
          <w:sz w:val="36"/>
          <w:szCs w:val="36"/>
          <w:rtl/>
        </w:rPr>
        <w:t xml:space="preserve"> </w:t>
      </w:r>
      <w:r w:rsidRPr="009307EE">
        <w:rPr>
          <w:rFonts w:ascii="Traditional Arabic" w:eastAsia="Jomhuria" w:hAnsi="Traditional Arabic" w:cs="Traditional Arabic"/>
          <w:sz w:val="36"/>
          <w:szCs w:val="36"/>
          <w:rtl/>
        </w:rPr>
        <w:t>سريعًا</w:t>
      </w:r>
      <w:r w:rsidRPr="009307EE">
        <w:rPr>
          <w:rFonts w:ascii="Traditional Arabic" w:hAnsi="Traditional Arabic" w:cs="Traditional Arabic"/>
          <w:sz w:val="36"/>
          <w:szCs w:val="36"/>
          <w:rtl/>
        </w:rPr>
        <w:t>.</w:t>
      </w:r>
    </w:p>
    <w:p w14:paraId="5D72C83B" w14:textId="77777777" w:rsidR="004E3CCF" w:rsidRPr="009307EE" w:rsidRDefault="009307EE" w:rsidP="009307EE">
      <w:pPr>
        <w:bidi/>
        <w:spacing w:after="0"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w:t>
      </w:r>
    </w:p>
    <w:p w14:paraId="17785EAC" w14:textId="77777777" w:rsidR="00900FCA" w:rsidRPr="009307EE" w:rsidRDefault="00900FCA" w:rsidP="009307EE">
      <w:pPr>
        <w:autoSpaceDE w:val="0"/>
        <w:autoSpaceDN w:val="0"/>
        <w:bidi/>
        <w:adjustRightInd w:val="0"/>
        <w:spacing w:after="0" w:line="20" w:lineRule="atLeast"/>
        <w:jc w:val="both"/>
        <w:rPr>
          <w:rFonts w:ascii="Traditional Arabic" w:eastAsia="Times New Roman" w:hAnsi="Traditional Arabic" w:cs="Traditional Arabic"/>
          <w:sz w:val="36"/>
          <w:szCs w:val="36"/>
          <w:rtl/>
          <w:lang w:eastAsia="en-GB"/>
        </w:rPr>
      </w:pPr>
    </w:p>
    <w:sectPr w:rsidR="00900FCA" w:rsidRPr="009307EE" w:rsidSect="009B5C44">
      <w:pgSz w:w="11906" w:h="16838"/>
      <w:pgMar w:top="851" w:right="144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21E1F"/>
    <w:rsid w:val="000B2794"/>
    <w:rsid w:val="000D3162"/>
    <w:rsid w:val="000E0950"/>
    <w:rsid w:val="000F038E"/>
    <w:rsid w:val="000F1A7A"/>
    <w:rsid w:val="001071D1"/>
    <w:rsid w:val="00125511"/>
    <w:rsid w:val="001408C8"/>
    <w:rsid w:val="00143037"/>
    <w:rsid w:val="00152598"/>
    <w:rsid w:val="001726F6"/>
    <w:rsid w:val="001845CD"/>
    <w:rsid w:val="001A294C"/>
    <w:rsid w:val="001C4655"/>
    <w:rsid w:val="001C606A"/>
    <w:rsid w:val="00231455"/>
    <w:rsid w:val="0023233D"/>
    <w:rsid w:val="00236B34"/>
    <w:rsid w:val="00272DA7"/>
    <w:rsid w:val="00287790"/>
    <w:rsid w:val="002D5B43"/>
    <w:rsid w:val="002F7044"/>
    <w:rsid w:val="00305C35"/>
    <w:rsid w:val="00310B11"/>
    <w:rsid w:val="00326F36"/>
    <w:rsid w:val="00326FB9"/>
    <w:rsid w:val="00336691"/>
    <w:rsid w:val="00361581"/>
    <w:rsid w:val="00394D79"/>
    <w:rsid w:val="003C1745"/>
    <w:rsid w:val="003D5CB3"/>
    <w:rsid w:val="003D7B7C"/>
    <w:rsid w:val="003E6761"/>
    <w:rsid w:val="00420BCD"/>
    <w:rsid w:val="00426FFC"/>
    <w:rsid w:val="004309BD"/>
    <w:rsid w:val="00435C45"/>
    <w:rsid w:val="00454FFD"/>
    <w:rsid w:val="00457B4B"/>
    <w:rsid w:val="00473EEB"/>
    <w:rsid w:val="00491FCE"/>
    <w:rsid w:val="004A40FA"/>
    <w:rsid w:val="004D252F"/>
    <w:rsid w:val="004D41BF"/>
    <w:rsid w:val="004E3CCF"/>
    <w:rsid w:val="004E45DE"/>
    <w:rsid w:val="004F6E59"/>
    <w:rsid w:val="00521053"/>
    <w:rsid w:val="0053303F"/>
    <w:rsid w:val="00537A99"/>
    <w:rsid w:val="00560F03"/>
    <w:rsid w:val="00561EE1"/>
    <w:rsid w:val="00562C49"/>
    <w:rsid w:val="00564FA3"/>
    <w:rsid w:val="005B4852"/>
    <w:rsid w:val="005B7085"/>
    <w:rsid w:val="005C692F"/>
    <w:rsid w:val="005D37EB"/>
    <w:rsid w:val="005F2A52"/>
    <w:rsid w:val="0061419A"/>
    <w:rsid w:val="0062232C"/>
    <w:rsid w:val="0062499C"/>
    <w:rsid w:val="00630DD2"/>
    <w:rsid w:val="00641EE8"/>
    <w:rsid w:val="00645A7E"/>
    <w:rsid w:val="00651913"/>
    <w:rsid w:val="00652D4F"/>
    <w:rsid w:val="00662865"/>
    <w:rsid w:val="00690E61"/>
    <w:rsid w:val="0069273B"/>
    <w:rsid w:val="00693E61"/>
    <w:rsid w:val="006A4F09"/>
    <w:rsid w:val="006E45C1"/>
    <w:rsid w:val="007126A1"/>
    <w:rsid w:val="00721BD6"/>
    <w:rsid w:val="007250B8"/>
    <w:rsid w:val="00733232"/>
    <w:rsid w:val="00747C67"/>
    <w:rsid w:val="007747F4"/>
    <w:rsid w:val="00786720"/>
    <w:rsid w:val="007C271F"/>
    <w:rsid w:val="007C3887"/>
    <w:rsid w:val="007C6D86"/>
    <w:rsid w:val="00803FD7"/>
    <w:rsid w:val="008153A2"/>
    <w:rsid w:val="00862C62"/>
    <w:rsid w:val="008A3736"/>
    <w:rsid w:val="008C0FFC"/>
    <w:rsid w:val="008E0FCE"/>
    <w:rsid w:val="008E520B"/>
    <w:rsid w:val="008F351E"/>
    <w:rsid w:val="00900FCA"/>
    <w:rsid w:val="009014D4"/>
    <w:rsid w:val="00921873"/>
    <w:rsid w:val="0092590A"/>
    <w:rsid w:val="009307EE"/>
    <w:rsid w:val="00945A4F"/>
    <w:rsid w:val="00970C64"/>
    <w:rsid w:val="00991B43"/>
    <w:rsid w:val="009A5C3D"/>
    <w:rsid w:val="009B5C44"/>
    <w:rsid w:val="009B78AA"/>
    <w:rsid w:val="009C0A1D"/>
    <w:rsid w:val="009D7FE1"/>
    <w:rsid w:val="009E3519"/>
    <w:rsid w:val="009E714F"/>
    <w:rsid w:val="009F4857"/>
    <w:rsid w:val="00A01ED5"/>
    <w:rsid w:val="00A272BC"/>
    <w:rsid w:val="00A32BAA"/>
    <w:rsid w:val="00A65F6A"/>
    <w:rsid w:val="00A71DAC"/>
    <w:rsid w:val="00A738FA"/>
    <w:rsid w:val="00A9292A"/>
    <w:rsid w:val="00A962D6"/>
    <w:rsid w:val="00AF04FD"/>
    <w:rsid w:val="00AF3143"/>
    <w:rsid w:val="00B168CC"/>
    <w:rsid w:val="00B76E28"/>
    <w:rsid w:val="00B9018B"/>
    <w:rsid w:val="00BB414F"/>
    <w:rsid w:val="00BC2B7A"/>
    <w:rsid w:val="00BC6C7E"/>
    <w:rsid w:val="00BD147A"/>
    <w:rsid w:val="00BE6355"/>
    <w:rsid w:val="00BE7BFF"/>
    <w:rsid w:val="00BF7827"/>
    <w:rsid w:val="00C055C8"/>
    <w:rsid w:val="00C24627"/>
    <w:rsid w:val="00C353A0"/>
    <w:rsid w:val="00C37FA7"/>
    <w:rsid w:val="00C57F2C"/>
    <w:rsid w:val="00C8013F"/>
    <w:rsid w:val="00CD6EE7"/>
    <w:rsid w:val="00CE045D"/>
    <w:rsid w:val="00CE3897"/>
    <w:rsid w:val="00D31935"/>
    <w:rsid w:val="00D359CE"/>
    <w:rsid w:val="00D904B6"/>
    <w:rsid w:val="00D923B6"/>
    <w:rsid w:val="00D954E3"/>
    <w:rsid w:val="00D96EA9"/>
    <w:rsid w:val="00DD5AE0"/>
    <w:rsid w:val="00E129E9"/>
    <w:rsid w:val="00E343CB"/>
    <w:rsid w:val="00E37BC7"/>
    <w:rsid w:val="00E54E37"/>
    <w:rsid w:val="00EA17E9"/>
    <w:rsid w:val="00EA32C8"/>
    <w:rsid w:val="00EB5E5F"/>
    <w:rsid w:val="00EC1E75"/>
    <w:rsid w:val="00EC1E87"/>
    <w:rsid w:val="00EE4539"/>
    <w:rsid w:val="00F245E5"/>
    <w:rsid w:val="00F247B9"/>
    <w:rsid w:val="00F4128E"/>
    <w:rsid w:val="00F6758A"/>
    <w:rsid w:val="00F7203F"/>
    <w:rsid w:val="00F75C94"/>
    <w:rsid w:val="00F97A9B"/>
    <w:rsid w:val="00FB09A6"/>
    <w:rsid w:val="00FB74A6"/>
    <w:rsid w:val="00FC740E"/>
    <w:rsid w:val="00FE7A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CD48"/>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character" w:styleId="Strong">
    <w:name w:val="Strong"/>
    <w:basedOn w:val="DefaultParagraphFont"/>
    <w:uiPriority w:val="22"/>
    <w:qFormat/>
    <w:rsid w:val="005B4852"/>
    <w:rPr>
      <w:b/>
      <w:bCs/>
    </w:rPr>
  </w:style>
  <w:style w:type="paragraph" w:customStyle="1" w:styleId="font-claude-response-body">
    <w:name w:val="font-claude-response-body"/>
    <w:basedOn w:val="Normal"/>
    <w:rsid w:val="005B48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021E1F"/>
    <w:pPr>
      <w:spacing w:after="0" w:line="240" w:lineRule="auto"/>
    </w:pPr>
  </w:style>
  <w:style w:type="character" w:styleId="CommentReference">
    <w:name w:val="annotation reference"/>
    <w:basedOn w:val="DefaultParagraphFont"/>
    <w:uiPriority w:val="99"/>
    <w:semiHidden/>
    <w:unhideWhenUsed/>
    <w:rsid w:val="005F2A52"/>
    <w:rPr>
      <w:sz w:val="16"/>
      <w:szCs w:val="16"/>
    </w:rPr>
  </w:style>
  <w:style w:type="paragraph" w:styleId="CommentText">
    <w:name w:val="annotation text"/>
    <w:basedOn w:val="Normal"/>
    <w:link w:val="CommentTextChar"/>
    <w:uiPriority w:val="99"/>
    <w:unhideWhenUsed/>
    <w:rsid w:val="005F2A52"/>
    <w:pPr>
      <w:spacing w:line="240" w:lineRule="auto"/>
    </w:pPr>
    <w:rPr>
      <w:sz w:val="20"/>
      <w:szCs w:val="20"/>
    </w:rPr>
  </w:style>
  <w:style w:type="character" w:customStyle="1" w:styleId="CommentTextChar">
    <w:name w:val="Comment Text Char"/>
    <w:basedOn w:val="DefaultParagraphFont"/>
    <w:link w:val="CommentText"/>
    <w:uiPriority w:val="99"/>
    <w:rsid w:val="005F2A52"/>
    <w:rPr>
      <w:sz w:val="20"/>
      <w:szCs w:val="20"/>
    </w:rPr>
  </w:style>
  <w:style w:type="paragraph" w:styleId="CommentSubject">
    <w:name w:val="annotation subject"/>
    <w:basedOn w:val="CommentText"/>
    <w:next w:val="CommentText"/>
    <w:link w:val="CommentSubjectChar"/>
    <w:uiPriority w:val="99"/>
    <w:semiHidden/>
    <w:unhideWhenUsed/>
    <w:rsid w:val="005F2A52"/>
    <w:rPr>
      <w:b/>
      <w:bCs/>
    </w:rPr>
  </w:style>
  <w:style w:type="character" w:customStyle="1" w:styleId="CommentSubjectChar">
    <w:name w:val="Comment Subject Char"/>
    <w:basedOn w:val="CommentTextChar"/>
    <w:link w:val="CommentSubject"/>
    <w:uiPriority w:val="99"/>
    <w:semiHidden/>
    <w:rsid w:val="005F2A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19432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6228</Words>
  <Characters>35504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2026-08-12T09:43:00Z</dcterms:created>
  <dcterms:modified xsi:type="dcterms:W3CDTF">2026-08-12T09:43:00Z</dcterms:modified>
</cp:coreProperties>
</file>